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10" w:rsidRPr="00D41C81" w:rsidRDefault="00E20C10" w:rsidP="00E20C10">
      <w:pPr>
        <w:spacing w:before="120" w:after="120"/>
        <w:ind w:right="332"/>
        <w:jc w:val="center"/>
        <w:rPr>
          <w:rFonts w:ascii="Verdana" w:hAnsi="Verdana"/>
          <w:b/>
          <w:sz w:val="16"/>
          <w:szCs w:val="16"/>
        </w:rPr>
      </w:pPr>
      <w:r w:rsidRPr="00D41C81">
        <w:rPr>
          <w:rFonts w:ascii="Verdana" w:hAnsi="Verdana"/>
          <w:b/>
          <w:sz w:val="16"/>
          <w:szCs w:val="16"/>
        </w:rPr>
        <w:t xml:space="preserve">EDITAL DE CHAMAMENTO PÚBLICO Nº </w:t>
      </w:r>
      <w:r w:rsidR="001E75CA">
        <w:rPr>
          <w:rFonts w:ascii="Verdana" w:hAnsi="Verdana"/>
          <w:b/>
          <w:sz w:val="16"/>
          <w:szCs w:val="16"/>
        </w:rPr>
        <w:t>02</w:t>
      </w:r>
      <w:r w:rsidRPr="00D41C81">
        <w:rPr>
          <w:rFonts w:ascii="Verdana" w:hAnsi="Verdana"/>
          <w:b/>
          <w:sz w:val="16"/>
          <w:szCs w:val="16"/>
        </w:rPr>
        <w:t>/</w:t>
      </w:r>
      <w:r>
        <w:rPr>
          <w:rFonts w:ascii="Verdana" w:hAnsi="Verdana"/>
          <w:b/>
          <w:sz w:val="16"/>
          <w:szCs w:val="16"/>
        </w:rPr>
        <w:t>2019</w:t>
      </w:r>
      <w:r w:rsidRPr="00D41C81">
        <w:rPr>
          <w:rFonts w:ascii="Verdana" w:hAnsi="Verdana"/>
          <w:b/>
          <w:sz w:val="16"/>
          <w:szCs w:val="16"/>
        </w:rPr>
        <w:t xml:space="preserve">, PARA SELEÇÃO DE </w:t>
      </w:r>
      <w:r>
        <w:rPr>
          <w:rFonts w:ascii="Verdana" w:hAnsi="Verdana"/>
          <w:b/>
          <w:sz w:val="16"/>
          <w:szCs w:val="16"/>
        </w:rPr>
        <w:t xml:space="preserve">EXPOSITORES PARA PARTICIPAR DO </w:t>
      </w:r>
      <w:proofErr w:type="gramStart"/>
      <w:r>
        <w:rPr>
          <w:rFonts w:ascii="Verdana" w:hAnsi="Verdana"/>
          <w:b/>
          <w:sz w:val="16"/>
          <w:szCs w:val="16"/>
        </w:rPr>
        <w:t>PAVILHÃO  MS</w:t>
      </w:r>
      <w:proofErr w:type="gramEnd"/>
      <w:r>
        <w:rPr>
          <w:rFonts w:ascii="Verdana" w:hAnsi="Verdana"/>
          <w:b/>
          <w:sz w:val="16"/>
          <w:szCs w:val="16"/>
        </w:rPr>
        <w:t xml:space="preserve"> MOSTRA MS – ESPAÇO ECONOMIA CRIATIVA/FCMS</w:t>
      </w:r>
      <w:r w:rsidRPr="00D41C81">
        <w:rPr>
          <w:rFonts w:ascii="Verdana" w:hAnsi="Verdana"/>
          <w:b/>
          <w:sz w:val="16"/>
          <w:szCs w:val="16"/>
        </w:rPr>
        <w:t xml:space="preserve">, </w:t>
      </w:r>
      <w:r>
        <w:rPr>
          <w:rFonts w:ascii="Verdana" w:hAnsi="Verdana"/>
          <w:b/>
          <w:sz w:val="16"/>
          <w:szCs w:val="16"/>
        </w:rPr>
        <w:t>DURANTE A REALIZAÇÃO DO 20</w:t>
      </w:r>
      <w:r w:rsidRPr="00AE00D0">
        <w:rPr>
          <w:rFonts w:ascii="Verdana" w:hAnsi="Verdana"/>
          <w:b/>
          <w:sz w:val="16"/>
          <w:szCs w:val="16"/>
          <w:u w:val="single"/>
          <w:vertAlign w:val="superscript"/>
        </w:rPr>
        <w:t>O</w:t>
      </w:r>
      <w:r>
        <w:rPr>
          <w:rFonts w:ascii="Verdana" w:hAnsi="Verdana"/>
          <w:b/>
          <w:sz w:val="16"/>
          <w:szCs w:val="16"/>
        </w:rPr>
        <w:t>. FESTIVAL DE INVERNO DE BONITO/2019</w:t>
      </w:r>
    </w:p>
    <w:p w:rsidR="00E20C10" w:rsidRPr="00D41C81" w:rsidRDefault="00E20C10" w:rsidP="00E20C10">
      <w:pPr>
        <w:spacing w:before="240" w:after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sz w:val="16"/>
          <w:szCs w:val="16"/>
        </w:rPr>
        <w:t xml:space="preserve">A Diretora-Presidente da Fundação de Cultura de Mato Grosso do Sul (FCMS), </w:t>
      </w:r>
      <w:r w:rsidRPr="00D41C81">
        <w:rPr>
          <w:rFonts w:ascii="Verdana" w:hAnsi="Verdana" w:cs="Calibri"/>
          <w:sz w:val="16"/>
          <w:szCs w:val="16"/>
        </w:rPr>
        <w:t xml:space="preserve">no uso de suas atribuições legais, e pela competência delegada pelo Decreto </w:t>
      </w:r>
      <w:r w:rsidRPr="00D41C81">
        <w:rPr>
          <w:rFonts w:ascii="Verdana" w:hAnsi="Verdana" w:cs="Arial"/>
          <w:sz w:val="16"/>
          <w:szCs w:val="16"/>
        </w:rPr>
        <w:t>n</w:t>
      </w:r>
      <w:r w:rsidRPr="00D41C81">
        <w:rPr>
          <w:rFonts w:ascii="Verdana" w:hAnsi="Verdana" w:cs="Arial"/>
          <w:sz w:val="16"/>
          <w:szCs w:val="16"/>
          <w:u w:val="single"/>
          <w:vertAlign w:val="superscript"/>
        </w:rPr>
        <w:t>o</w:t>
      </w:r>
      <w:r w:rsidRPr="00D41C81">
        <w:rPr>
          <w:rFonts w:ascii="Verdana" w:hAnsi="Verdana" w:cs="Arial"/>
          <w:sz w:val="16"/>
          <w:szCs w:val="16"/>
        </w:rPr>
        <w:t>.</w:t>
      </w:r>
      <w:r w:rsidRPr="00D41C81">
        <w:rPr>
          <w:rFonts w:ascii="Verdana" w:hAnsi="Verdana" w:cs="Calibri"/>
          <w:sz w:val="16"/>
          <w:szCs w:val="16"/>
        </w:rPr>
        <w:t xml:space="preserve"> 12.750, de 12 de maio de 2009</w:t>
      </w:r>
      <w:r w:rsidRPr="00D41C81">
        <w:rPr>
          <w:rFonts w:ascii="Verdana" w:hAnsi="Verdana" w:cs="Arial"/>
          <w:sz w:val="16"/>
          <w:szCs w:val="16"/>
        </w:rPr>
        <w:t xml:space="preserve">, </w:t>
      </w:r>
      <w:r w:rsidRPr="00D41C81">
        <w:rPr>
          <w:rFonts w:ascii="Verdana" w:hAnsi="Verdana"/>
          <w:sz w:val="16"/>
          <w:szCs w:val="16"/>
        </w:rPr>
        <w:t>em conformidade com as diretrizes estabelecidas pelo P</w:t>
      </w:r>
      <w:r>
        <w:rPr>
          <w:rFonts w:ascii="Verdana" w:hAnsi="Verdana"/>
          <w:sz w:val="16"/>
          <w:szCs w:val="16"/>
        </w:rPr>
        <w:t xml:space="preserve">lano Estadual de Cultura </w:t>
      </w:r>
      <w:r w:rsidRPr="00D41C81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PEC</w:t>
      </w:r>
      <w:r w:rsidRPr="00D41C81">
        <w:rPr>
          <w:rFonts w:ascii="Verdana" w:hAnsi="Verdana"/>
          <w:sz w:val="16"/>
          <w:szCs w:val="16"/>
        </w:rPr>
        <w:t xml:space="preserve">), </w:t>
      </w:r>
      <w:r w:rsidRPr="00D41C81">
        <w:rPr>
          <w:rFonts w:ascii="Verdana" w:hAnsi="Verdana" w:cs="Calibri"/>
          <w:sz w:val="16"/>
          <w:szCs w:val="16"/>
        </w:rPr>
        <w:t xml:space="preserve">faz saber </w:t>
      </w:r>
      <w:r>
        <w:rPr>
          <w:rFonts w:ascii="Verdana" w:hAnsi="Verdana"/>
          <w:sz w:val="16"/>
          <w:szCs w:val="16"/>
        </w:rPr>
        <w:t xml:space="preserve">que </w:t>
      </w:r>
      <w:r w:rsidRPr="00D41C81">
        <w:rPr>
          <w:rFonts w:ascii="Verdana" w:hAnsi="Verdana" w:cs="Calibri"/>
          <w:sz w:val="16"/>
          <w:szCs w:val="16"/>
        </w:rPr>
        <w:t>estarão abertas as inscrições para</w:t>
      </w:r>
      <w:r w:rsidRPr="00D41C81">
        <w:rPr>
          <w:rFonts w:ascii="Verdana" w:hAnsi="Verdana" w:cs="Arial"/>
          <w:sz w:val="16"/>
          <w:szCs w:val="16"/>
        </w:rPr>
        <w:t xml:space="preserve"> a seleção de </w:t>
      </w:r>
      <w:r>
        <w:rPr>
          <w:rFonts w:ascii="Verdana" w:hAnsi="Verdana"/>
          <w:sz w:val="16"/>
          <w:szCs w:val="16"/>
        </w:rPr>
        <w:t>expositores</w:t>
      </w:r>
      <w:r w:rsidRPr="00D41C8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interessados </w:t>
      </w:r>
      <w:r w:rsidRPr="00D41C81">
        <w:rPr>
          <w:rFonts w:ascii="Verdana" w:hAnsi="Verdana"/>
          <w:sz w:val="16"/>
          <w:szCs w:val="16"/>
        </w:rPr>
        <w:t>em participar da</w:t>
      </w:r>
      <w:r w:rsidRPr="00054BF9">
        <w:rPr>
          <w:rFonts w:ascii="Verdana" w:hAnsi="Verdana"/>
          <w:sz w:val="16"/>
          <w:szCs w:val="16"/>
        </w:rPr>
        <w:t xml:space="preserve"> mostra</w:t>
      </w:r>
      <w:r>
        <w:rPr>
          <w:rFonts w:ascii="Verdana" w:hAnsi="Verdana"/>
          <w:b/>
          <w:sz w:val="16"/>
          <w:szCs w:val="16"/>
        </w:rPr>
        <w:t xml:space="preserve"> </w:t>
      </w:r>
      <w:r w:rsidRPr="00054BF9">
        <w:rPr>
          <w:rFonts w:ascii="Verdana" w:hAnsi="Verdana"/>
          <w:sz w:val="16"/>
          <w:szCs w:val="16"/>
        </w:rPr>
        <w:t>“</w:t>
      </w:r>
      <w:r>
        <w:rPr>
          <w:rFonts w:ascii="Verdana" w:hAnsi="Verdana"/>
          <w:b/>
          <w:sz w:val="16"/>
          <w:szCs w:val="16"/>
        </w:rPr>
        <w:t>MS-MOSTRA-MS Espaço Economia Criativa</w:t>
      </w:r>
      <w:r w:rsidRPr="00054BF9">
        <w:rPr>
          <w:rFonts w:ascii="Verdana" w:hAnsi="Verdana"/>
          <w:sz w:val="16"/>
          <w:szCs w:val="16"/>
        </w:rPr>
        <w:t xml:space="preserve">” </w:t>
      </w:r>
      <w:r>
        <w:rPr>
          <w:rFonts w:ascii="Verdana" w:hAnsi="Verdana"/>
          <w:sz w:val="16"/>
          <w:szCs w:val="16"/>
        </w:rPr>
        <w:t>que será realizada no período de 25 a 28 de julho de 2019</w:t>
      </w:r>
      <w:r w:rsidRPr="00054BF9">
        <w:rPr>
          <w:rFonts w:ascii="Verdana" w:hAnsi="Verdana"/>
          <w:sz w:val="16"/>
          <w:szCs w:val="16"/>
        </w:rPr>
        <w:t>, durante o</w:t>
      </w:r>
      <w:r>
        <w:rPr>
          <w:rFonts w:ascii="Verdana" w:hAnsi="Verdana"/>
          <w:b/>
          <w:sz w:val="16"/>
          <w:szCs w:val="16"/>
        </w:rPr>
        <w:t xml:space="preserve"> </w:t>
      </w:r>
      <w:r w:rsidRPr="00054BF9">
        <w:rPr>
          <w:rFonts w:ascii="Verdana" w:hAnsi="Verdana"/>
          <w:sz w:val="16"/>
          <w:szCs w:val="16"/>
        </w:rPr>
        <w:t>“</w:t>
      </w:r>
      <w:r>
        <w:rPr>
          <w:rFonts w:ascii="Verdana" w:hAnsi="Verdana"/>
          <w:b/>
          <w:sz w:val="16"/>
          <w:szCs w:val="16"/>
        </w:rPr>
        <w:t>20º. Festival de Inverno de Bonito 2019</w:t>
      </w:r>
      <w:r w:rsidRPr="00054BF9">
        <w:rPr>
          <w:rFonts w:ascii="Verdana" w:hAnsi="Verdana"/>
          <w:sz w:val="16"/>
          <w:szCs w:val="16"/>
        </w:rPr>
        <w:t>”, no</w:t>
      </w:r>
      <w:r>
        <w:rPr>
          <w:rFonts w:ascii="Verdana" w:hAnsi="Verdana"/>
          <w:b/>
          <w:sz w:val="16"/>
          <w:szCs w:val="16"/>
        </w:rPr>
        <w:t xml:space="preserve"> </w:t>
      </w:r>
      <w:r w:rsidRPr="00054BF9">
        <w:rPr>
          <w:rFonts w:ascii="Verdana" w:hAnsi="Verdana"/>
          <w:sz w:val="16"/>
          <w:szCs w:val="16"/>
        </w:rPr>
        <w:t>município de Bonito/MS</w:t>
      </w:r>
      <w:r>
        <w:rPr>
          <w:rFonts w:ascii="Verdana" w:hAnsi="Verdana"/>
          <w:sz w:val="16"/>
          <w:szCs w:val="16"/>
        </w:rPr>
        <w:t>,</w:t>
      </w:r>
      <w:r w:rsidRPr="00D41C81">
        <w:rPr>
          <w:rFonts w:ascii="Verdana" w:hAnsi="Verdana"/>
          <w:sz w:val="16"/>
          <w:szCs w:val="16"/>
        </w:rPr>
        <w:t xml:space="preserve"> cujo processo seletivo será regido pela Lei </w:t>
      </w:r>
      <w:r w:rsidRPr="00D41C81">
        <w:rPr>
          <w:rFonts w:ascii="Verdana" w:hAnsi="Verdana" w:cs="Arial"/>
          <w:sz w:val="16"/>
          <w:szCs w:val="16"/>
        </w:rPr>
        <w:t>n</w:t>
      </w:r>
      <w:r w:rsidRPr="00D41C81">
        <w:rPr>
          <w:rFonts w:ascii="Verdana" w:hAnsi="Verdana" w:cs="Arial"/>
          <w:sz w:val="16"/>
          <w:szCs w:val="16"/>
          <w:u w:val="single"/>
          <w:vertAlign w:val="superscript"/>
        </w:rPr>
        <w:t>o</w:t>
      </w:r>
      <w:r w:rsidRPr="00D41C81">
        <w:rPr>
          <w:rFonts w:ascii="Verdana" w:hAnsi="Verdana" w:cs="Arial"/>
          <w:sz w:val="16"/>
          <w:szCs w:val="16"/>
        </w:rPr>
        <w:t>.</w:t>
      </w:r>
      <w:r w:rsidRPr="00D41C81">
        <w:rPr>
          <w:rFonts w:ascii="Verdana" w:hAnsi="Verdana"/>
          <w:sz w:val="16"/>
          <w:szCs w:val="16"/>
        </w:rPr>
        <w:t xml:space="preserve"> 8.666/93 e suas alterações posteriores e por este Edital</w:t>
      </w:r>
      <w:r>
        <w:rPr>
          <w:rFonts w:ascii="Verdana" w:hAnsi="Verdana"/>
          <w:sz w:val="16"/>
          <w:szCs w:val="16"/>
        </w:rPr>
        <w:t>,</w:t>
      </w:r>
      <w:r w:rsidRPr="00D41C81">
        <w:rPr>
          <w:rFonts w:ascii="Verdana" w:hAnsi="Verdana"/>
          <w:sz w:val="16"/>
          <w:szCs w:val="16"/>
        </w:rPr>
        <w:t xml:space="preserve"> o qual corresponde ao seu </w:t>
      </w:r>
      <w:r w:rsidRPr="00D41C81">
        <w:rPr>
          <w:rFonts w:ascii="Verdana" w:hAnsi="Verdana"/>
          <w:b/>
          <w:sz w:val="16"/>
          <w:szCs w:val="16"/>
        </w:rPr>
        <w:t>Regulamento De Seleção</w:t>
      </w:r>
      <w:r w:rsidRPr="00D41C81">
        <w:rPr>
          <w:rFonts w:ascii="Verdana" w:hAnsi="Verdana"/>
          <w:sz w:val="16"/>
          <w:szCs w:val="16"/>
        </w:rPr>
        <w:t>.</w:t>
      </w:r>
    </w:p>
    <w:p w:rsidR="00E20C10" w:rsidRPr="00D41C81" w:rsidRDefault="00E20C10" w:rsidP="00E20C10">
      <w:pPr>
        <w:spacing w:before="240" w:after="240" w:line="36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D41C81">
        <w:rPr>
          <w:rFonts w:ascii="Verdana" w:hAnsi="Verdana" w:cs="Arial"/>
          <w:b/>
          <w:bCs/>
          <w:sz w:val="16"/>
          <w:szCs w:val="16"/>
        </w:rPr>
        <w:t>CAPÍTULO I – DO OBJETO</w:t>
      </w:r>
    </w:p>
    <w:p w:rsidR="00E20C10" w:rsidRDefault="00E20C10" w:rsidP="00E20C10">
      <w:pPr>
        <w:tabs>
          <w:tab w:val="left" w:pos="709"/>
        </w:tabs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 w:rsidRPr="00D41C81">
        <w:rPr>
          <w:rFonts w:ascii="Verdana" w:hAnsi="Verdana"/>
          <w:b/>
          <w:sz w:val="16"/>
          <w:szCs w:val="16"/>
        </w:rPr>
        <w:t>1º.</w:t>
      </w:r>
      <w:r w:rsidRPr="00D41C81">
        <w:rPr>
          <w:rFonts w:ascii="Verdana" w:hAnsi="Verdana"/>
          <w:sz w:val="16"/>
          <w:szCs w:val="16"/>
        </w:rPr>
        <w:t xml:space="preserve"> O presente edital tem por objetivo selecionar </w:t>
      </w:r>
      <w:r>
        <w:rPr>
          <w:rFonts w:ascii="Verdana" w:hAnsi="Verdana"/>
          <w:sz w:val="16"/>
          <w:szCs w:val="16"/>
        </w:rPr>
        <w:t>profissionais e artistas, individuai ou coletivos,</w:t>
      </w:r>
      <w:r w:rsidRPr="00D41C8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que atuem na produção e difusão de produtos e serviços de sua própria autoria, dentro dos seguintes segmentos de setor criativo, assim compreendidos,</w:t>
      </w:r>
      <w:r w:rsidRPr="00967D3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 saber:</w:t>
      </w:r>
    </w:p>
    <w:p w:rsidR="00E20C10" w:rsidRPr="009A2712" w:rsidRDefault="00E20C10" w:rsidP="00E20C10">
      <w:pPr>
        <w:tabs>
          <w:tab w:val="left" w:pos="709"/>
        </w:tabs>
        <w:spacing w:line="360" w:lineRule="auto"/>
        <w:ind w:left="851"/>
        <w:rPr>
          <w:rFonts w:ascii="Verdana" w:hAnsi="Verdana"/>
          <w:sz w:val="16"/>
          <w:szCs w:val="16"/>
        </w:rPr>
      </w:pPr>
      <w:r w:rsidRPr="009A2712">
        <w:rPr>
          <w:rFonts w:ascii="Verdana" w:hAnsi="Verdana"/>
          <w:sz w:val="16"/>
          <w:szCs w:val="16"/>
        </w:rPr>
        <w:t>1 - MODA – confecções, acessórios, calçados, joias, etc.</w:t>
      </w:r>
    </w:p>
    <w:p w:rsidR="00E20C10" w:rsidRPr="009A2712" w:rsidRDefault="00E20C10" w:rsidP="00E20C10">
      <w:pPr>
        <w:tabs>
          <w:tab w:val="left" w:pos="709"/>
        </w:tabs>
        <w:spacing w:line="360" w:lineRule="auto"/>
        <w:ind w:left="851"/>
        <w:rPr>
          <w:rFonts w:ascii="Verdana" w:hAnsi="Verdana"/>
          <w:sz w:val="16"/>
          <w:szCs w:val="16"/>
        </w:rPr>
      </w:pPr>
      <w:r w:rsidRPr="009A2712">
        <w:rPr>
          <w:rFonts w:ascii="Verdana" w:hAnsi="Verdana"/>
          <w:sz w:val="16"/>
          <w:szCs w:val="16"/>
        </w:rPr>
        <w:t>2 - DESIGN – moveis e objetos, etc.</w:t>
      </w:r>
    </w:p>
    <w:p w:rsidR="00E20C10" w:rsidRDefault="00E20C10" w:rsidP="00E20C10">
      <w:pPr>
        <w:tabs>
          <w:tab w:val="left" w:pos="709"/>
        </w:tabs>
        <w:spacing w:line="360" w:lineRule="auto"/>
        <w:ind w:left="851"/>
        <w:rPr>
          <w:rFonts w:ascii="Verdana" w:hAnsi="Verdana"/>
          <w:sz w:val="16"/>
          <w:szCs w:val="16"/>
        </w:rPr>
      </w:pPr>
      <w:r w:rsidRPr="004C6831">
        <w:rPr>
          <w:rFonts w:ascii="Verdana" w:hAnsi="Verdana"/>
          <w:sz w:val="16"/>
          <w:szCs w:val="16"/>
        </w:rPr>
        <w:t xml:space="preserve">3 </w:t>
      </w:r>
      <w:r>
        <w:rPr>
          <w:rFonts w:ascii="Verdana" w:hAnsi="Verdana"/>
          <w:sz w:val="16"/>
          <w:szCs w:val="16"/>
        </w:rPr>
        <w:t>–</w:t>
      </w:r>
      <w:r w:rsidRPr="004C683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</w:t>
      </w:r>
      <w:r w:rsidRPr="004C6831">
        <w:rPr>
          <w:rFonts w:ascii="Verdana" w:hAnsi="Verdana"/>
          <w:sz w:val="16"/>
          <w:szCs w:val="16"/>
        </w:rPr>
        <w:t>RTESANATO</w:t>
      </w:r>
      <w:r>
        <w:rPr>
          <w:rFonts w:ascii="Verdana" w:hAnsi="Verdana"/>
          <w:sz w:val="16"/>
          <w:szCs w:val="16"/>
        </w:rPr>
        <w:t>;</w:t>
      </w:r>
    </w:p>
    <w:p w:rsidR="00E20C10" w:rsidRPr="004C6831" w:rsidRDefault="00E20C10" w:rsidP="00E20C10">
      <w:pPr>
        <w:tabs>
          <w:tab w:val="left" w:pos="709"/>
        </w:tabs>
        <w:spacing w:line="360" w:lineRule="auto"/>
        <w:ind w:left="85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4 - </w:t>
      </w:r>
      <w:r w:rsidRPr="004C6831">
        <w:rPr>
          <w:rFonts w:ascii="Verdana" w:hAnsi="Verdana"/>
          <w:sz w:val="16"/>
          <w:szCs w:val="16"/>
        </w:rPr>
        <w:t>SABERES e fazeres tradicionais, e;</w:t>
      </w:r>
    </w:p>
    <w:p w:rsidR="00E20C10" w:rsidRPr="009A2712" w:rsidRDefault="00E20C10" w:rsidP="00E20C10">
      <w:pPr>
        <w:tabs>
          <w:tab w:val="left" w:pos="709"/>
        </w:tabs>
        <w:spacing w:line="360" w:lineRule="auto"/>
        <w:ind w:left="851"/>
        <w:rPr>
          <w:rFonts w:ascii="Verdana" w:hAnsi="Verdana"/>
          <w:sz w:val="16"/>
          <w:szCs w:val="16"/>
        </w:rPr>
      </w:pPr>
      <w:r w:rsidRPr="009A2712">
        <w:rPr>
          <w:rFonts w:ascii="Verdana" w:hAnsi="Verdana"/>
          <w:sz w:val="16"/>
          <w:szCs w:val="16"/>
        </w:rPr>
        <w:t>5 - GASTRONOMIA – alimentos não perecíveis.</w:t>
      </w:r>
    </w:p>
    <w:p w:rsidR="00E20C10" w:rsidRDefault="00E20C10" w:rsidP="00E20C10">
      <w:pPr>
        <w:tabs>
          <w:tab w:val="left" w:pos="709"/>
        </w:tabs>
        <w:spacing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 w:rsidRPr="00D41C81">
        <w:rPr>
          <w:rFonts w:ascii="Verdana" w:hAnsi="Verdana"/>
          <w:b/>
          <w:sz w:val="16"/>
          <w:szCs w:val="16"/>
        </w:rPr>
        <w:t>2º.</w:t>
      </w:r>
      <w:r w:rsidRPr="00D41C81">
        <w:rPr>
          <w:rFonts w:ascii="Verdana" w:hAnsi="Verdana"/>
          <w:sz w:val="16"/>
          <w:szCs w:val="16"/>
        </w:rPr>
        <w:t xml:space="preserve"> </w:t>
      </w:r>
      <w:r w:rsidRPr="00BF34C1">
        <w:rPr>
          <w:rFonts w:ascii="Verdana" w:hAnsi="Verdana" w:cs="Arial"/>
          <w:color w:val="000000"/>
          <w:sz w:val="16"/>
          <w:szCs w:val="16"/>
        </w:rPr>
        <w:t xml:space="preserve">O processo de elaboração da programação se dará a partir da inscrição dos interessados, sendo prioridade contemplar coletivos e artistas </w:t>
      </w:r>
      <w:r>
        <w:rPr>
          <w:rFonts w:ascii="Verdana" w:hAnsi="Verdana" w:cs="Arial"/>
          <w:color w:val="000000"/>
          <w:sz w:val="16"/>
          <w:szCs w:val="16"/>
        </w:rPr>
        <w:t xml:space="preserve">individuais </w:t>
      </w:r>
      <w:r w:rsidRPr="00BF34C1">
        <w:rPr>
          <w:rFonts w:ascii="Verdana" w:hAnsi="Verdana" w:cs="Arial"/>
          <w:color w:val="000000"/>
          <w:sz w:val="16"/>
          <w:szCs w:val="16"/>
        </w:rPr>
        <w:t>que estejam alinhados às premissas da Economia Criativa: criatividade, sustentabilidade, diversidade cultural e inovação;</w:t>
      </w:r>
    </w:p>
    <w:p w:rsidR="00E20C10" w:rsidRPr="00D41C81" w:rsidRDefault="00E20C10" w:rsidP="00E20C10">
      <w:pPr>
        <w:tabs>
          <w:tab w:val="left" w:pos="709"/>
        </w:tabs>
        <w:spacing w:before="120" w:line="360" w:lineRule="auto"/>
        <w:rPr>
          <w:rFonts w:ascii="Verdana" w:hAnsi="Verdana"/>
          <w:b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3</w:t>
      </w:r>
      <w:r w:rsidRPr="00D41C81">
        <w:rPr>
          <w:rFonts w:ascii="Verdana" w:hAnsi="Verdana"/>
          <w:b/>
          <w:sz w:val="16"/>
          <w:szCs w:val="16"/>
        </w:rPr>
        <w:t>º.</w:t>
      </w:r>
      <w:r w:rsidRPr="00D41C8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Serão selecionados </w:t>
      </w:r>
      <w:r w:rsidRPr="009C0537">
        <w:rPr>
          <w:rFonts w:ascii="Verdana" w:hAnsi="Verdana"/>
          <w:b/>
          <w:sz w:val="16"/>
          <w:szCs w:val="16"/>
        </w:rPr>
        <w:t>12</w:t>
      </w:r>
      <w:r>
        <w:rPr>
          <w:rFonts w:ascii="Verdana" w:hAnsi="Verdana"/>
          <w:sz w:val="16"/>
          <w:szCs w:val="16"/>
        </w:rPr>
        <w:t xml:space="preserve"> (doze) expositores para participar da mostra, os quais ocuparão stand com espaço de 162 </w:t>
      </w:r>
      <w:r w:rsidRPr="00D41C81">
        <w:rPr>
          <w:rFonts w:ascii="Verdana" w:hAnsi="Verdana"/>
          <w:sz w:val="16"/>
          <w:szCs w:val="16"/>
        </w:rPr>
        <w:t>m²</w:t>
      </w:r>
      <w:r>
        <w:rPr>
          <w:rFonts w:ascii="Verdana" w:hAnsi="Verdana"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 xml:space="preserve">com suas respectivas produções, </w:t>
      </w:r>
      <w:r>
        <w:rPr>
          <w:rFonts w:ascii="Verdana" w:hAnsi="Verdana"/>
          <w:sz w:val="16"/>
          <w:szCs w:val="16"/>
        </w:rPr>
        <w:t>destinado a</w:t>
      </w:r>
      <w:r w:rsidRPr="00D41C81">
        <w:rPr>
          <w:rFonts w:ascii="Verdana" w:hAnsi="Verdana"/>
          <w:sz w:val="16"/>
          <w:szCs w:val="16"/>
        </w:rPr>
        <w:t xml:space="preserve"> divulgação e comercialização d</w:t>
      </w:r>
      <w:r>
        <w:rPr>
          <w:rFonts w:ascii="Verdana" w:hAnsi="Verdana"/>
          <w:sz w:val="16"/>
          <w:szCs w:val="16"/>
        </w:rPr>
        <w:t xml:space="preserve">os </w:t>
      </w:r>
      <w:r w:rsidRPr="00D41C81">
        <w:rPr>
          <w:rFonts w:ascii="Verdana" w:hAnsi="Verdana"/>
          <w:sz w:val="16"/>
          <w:szCs w:val="16"/>
        </w:rPr>
        <w:t xml:space="preserve">produtos </w:t>
      </w:r>
      <w:r>
        <w:rPr>
          <w:rFonts w:ascii="Verdana" w:hAnsi="Verdana"/>
          <w:sz w:val="16"/>
          <w:szCs w:val="16"/>
        </w:rPr>
        <w:t>próprios, originados em</w:t>
      </w:r>
      <w:r w:rsidRPr="00D41C81">
        <w:rPr>
          <w:rFonts w:ascii="Verdana" w:hAnsi="Verdana"/>
          <w:sz w:val="16"/>
          <w:szCs w:val="16"/>
        </w:rPr>
        <w:t xml:space="preserve"> Mato Grosso do Sul </w:t>
      </w:r>
      <w:r>
        <w:rPr>
          <w:rFonts w:ascii="Verdana" w:hAnsi="Verdana"/>
          <w:sz w:val="16"/>
          <w:szCs w:val="16"/>
        </w:rPr>
        <w:t>durante o evento que será realizado</w:t>
      </w:r>
      <w:r w:rsidRPr="00D41C81">
        <w:rPr>
          <w:rFonts w:ascii="Verdana" w:hAnsi="Verdana"/>
          <w:sz w:val="16"/>
          <w:szCs w:val="16"/>
        </w:rPr>
        <w:t xml:space="preserve"> no período de </w:t>
      </w:r>
      <w:r>
        <w:rPr>
          <w:rFonts w:ascii="Verdana" w:hAnsi="Verdana"/>
          <w:b/>
          <w:sz w:val="16"/>
          <w:szCs w:val="16"/>
        </w:rPr>
        <w:t>25</w:t>
      </w:r>
      <w:r w:rsidRPr="00D41C81">
        <w:rPr>
          <w:rFonts w:ascii="Verdana" w:hAnsi="Verdana"/>
          <w:b/>
          <w:sz w:val="16"/>
          <w:szCs w:val="16"/>
        </w:rPr>
        <w:t xml:space="preserve"> a 2</w:t>
      </w:r>
      <w:r>
        <w:rPr>
          <w:rFonts w:ascii="Verdana" w:hAnsi="Verdana"/>
          <w:b/>
          <w:sz w:val="16"/>
          <w:szCs w:val="16"/>
        </w:rPr>
        <w:t>8</w:t>
      </w:r>
      <w:r w:rsidRPr="00D41C81">
        <w:rPr>
          <w:rFonts w:ascii="Verdana" w:hAnsi="Verdana"/>
          <w:b/>
          <w:sz w:val="16"/>
          <w:szCs w:val="16"/>
        </w:rPr>
        <w:t xml:space="preserve"> de </w:t>
      </w:r>
      <w:r>
        <w:rPr>
          <w:rFonts w:ascii="Verdana" w:hAnsi="Verdana"/>
          <w:b/>
          <w:sz w:val="16"/>
          <w:szCs w:val="16"/>
        </w:rPr>
        <w:t>julho</w:t>
      </w:r>
      <w:r w:rsidRPr="00D41C81">
        <w:rPr>
          <w:rFonts w:ascii="Verdana" w:hAnsi="Verdana"/>
          <w:b/>
          <w:sz w:val="16"/>
          <w:szCs w:val="16"/>
        </w:rPr>
        <w:t xml:space="preserve"> de </w:t>
      </w:r>
      <w:r>
        <w:rPr>
          <w:rFonts w:ascii="Verdana" w:hAnsi="Verdana"/>
          <w:b/>
          <w:sz w:val="16"/>
          <w:szCs w:val="16"/>
        </w:rPr>
        <w:t>2019</w:t>
      </w:r>
      <w:r w:rsidRPr="00D41C81">
        <w:rPr>
          <w:rFonts w:ascii="Verdana" w:hAnsi="Verdana"/>
          <w:b/>
          <w:sz w:val="16"/>
          <w:szCs w:val="16"/>
        </w:rPr>
        <w:t xml:space="preserve"> em </w:t>
      </w:r>
      <w:r>
        <w:rPr>
          <w:rFonts w:ascii="Verdana" w:hAnsi="Verdana"/>
          <w:b/>
          <w:sz w:val="16"/>
          <w:szCs w:val="16"/>
        </w:rPr>
        <w:t>Bonito</w:t>
      </w:r>
      <w:r w:rsidRPr="00D41C81">
        <w:rPr>
          <w:rFonts w:ascii="Verdana" w:hAnsi="Verdana"/>
          <w:b/>
          <w:sz w:val="16"/>
          <w:szCs w:val="16"/>
        </w:rPr>
        <w:t>/</w:t>
      </w:r>
      <w:r>
        <w:rPr>
          <w:rFonts w:ascii="Verdana" w:hAnsi="Verdana"/>
          <w:b/>
          <w:sz w:val="16"/>
          <w:szCs w:val="16"/>
        </w:rPr>
        <w:t>MS.</w:t>
      </w:r>
    </w:p>
    <w:p w:rsidR="00E20C10" w:rsidRDefault="00E20C10" w:rsidP="00E20C10">
      <w:pPr>
        <w:spacing w:before="12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4</w:t>
      </w:r>
      <w:r w:rsidRPr="00D41C81">
        <w:rPr>
          <w:rFonts w:ascii="Verdana" w:hAnsi="Verdana"/>
          <w:b/>
          <w:sz w:val="16"/>
          <w:szCs w:val="16"/>
        </w:rPr>
        <w:t>º.</w:t>
      </w:r>
      <w:r w:rsidRPr="00D41C8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 organização do “MS MOSTRA MS” disponibilizara alimentação, hospedagem e transporte de cada expositor, ou seja, uma pessoa por inscrição selecionada, desde Campo Grande/MS até Bonito/MS, ida e volta, sendo que, aqueles expositores selecionados que optarem por levar auxiliares deverão arcar com as despesas destes relativas ao transporte, hospedagem e alimentação.</w:t>
      </w:r>
    </w:p>
    <w:p w:rsidR="00E20C10" w:rsidRPr="00D41C81" w:rsidRDefault="00E20C10" w:rsidP="00E20C10">
      <w:pPr>
        <w:spacing w:before="12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5</w:t>
      </w:r>
      <w:r w:rsidRPr="00D41C81">
        <w:rPr>
          <w:rFonts w:ascii="Verdana" w:hAnsi="Verdana"/>
          <w:b/>
          <w:sz w:val="16"/>
          <w:szCs w:val="16"/>
        </w:rPr>
        <w:t>º.</w:t>
      </w:r>
      <w:r w:rsidRPr="00D41C81">
        <w:rPr>
          <w:rFonts w:ascii="Verdana" w:hAnsi="Verdana"/>
          <w:sz w:val="16"/>
          <w:szCs w:val="16"/>
        </w:rPr>
        <w:t xml:space="preserve"> Ficará sobre a responsabilidade da FCMS transportar </w:t>
      </w:r>
      <w:r>
        <w:rPr>
          <w:rFonts w:ascii="Verdana" w:hAnsi="Verdana"/>
          <w:sz w:val="16"/>
          <w:szCs w:val="16"/>
        </w:rPr>
        <w:t xml:space="preserve">os produtos e o material de exposição desde </w:t>
      </w:r>
      <w:r w:rsidRPr="00D41C81">
        <w:rPr>
          <w:rFonts w:ascii="Verdana" w:hAnsi="Verdana"/>
          <w:sz w:val="16"/>
          <w:szCs w:val="16"/>
        </w:rPr>
        <w:t xml:space="preserve">Campo Grande/MS </w:t>
      </w:r>
      <w:r>
        <w:rPr>
          <w:rFonts w:ascii="Verdana" w:hAnsi="Verdana"/>
          <w:sz w:val="16"/>
          <w:szCs w:val="16"/>
        </w:rPr>
        <w:t xml:space="preserve">até Bonito/MS, bem como o seu retorno a Campo Grande após o evento, </w:t>
      </w:r>
      <w:r w:rsidRPr="00D41C81">
        <w:rPr>
          <w:rFonts w:ascii="Verdana" w:hAnsi="Verdana"/>
          <w:sz w:val="16"/>
          <w:szCs w:val="16"/>
        </w:rPr>
        <w:t>desde que devidamente acondicionadas</w:t>
      </w:r>
      <w:r>
        <w:rPr>
          <w:rFonts w:ascii="Verdana" w:hAnsi="Verdana"/>
          <w:sz w:val="16"/>
          <w:szCs w:val="16"/>
        </w:rPr>
        <w:t xml:space="preserve"> e embaladas</w:t>
      </w:r>
      <w:r w:rsidRPr="00D41C81">
        <w:rPr>
          <w:rFonts w:ascii="Verdana" w:hAnsi="Verdana"/>
          <w:sz w:val="16"/>
          <w:szCs w:val="16"/>
        </w:rPr>
        <w:t>.</w:t>
      </w:r>
    </w:p>
    <w:p w:rsidR="00E20C10" w:rsidRPr="00D41C81" w:rsidRDefault="00E20C10" w:rsidP="00E20C10">
      <w:pPr>
        <w:spacing w:before="12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lastRenderedPageBreak/>
        <w:t xml:space="preserve">Art. </w:t>
      </w:r>
      <w:r>
        <w:rPr>
          <w:rFonts w:ascii="Verdana" w:hAnsi="Verdana" w:cs="Arial"/>
          <w:b/>
          <w:sz w:val="16"/>
          <w:szCs w:val="16"/>
        </w:rPr>
        <w:t>6</w:t>
      </w:r>
      <w:r w:rsidRPr="00D41C81">
        <w:rPr>
          <w:rFonts w:ascii="Verdana" w:hAnsi="Verdana"/>
          <w:b/>
          <w:sz w:val="16"/>
          <w:szCs w:val="16"/>
        </w:rPr>
        <w:t>º.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 xml:space="preserve">Os selecionados desde já ficam cientes que eventuais danos, integrais ou parciais, nas peças </w:t>
      </w:r>
      <w:r>
        <w:rPr>
          <w:rFonts w:ascii="Verdana" w:hAnsi="Verdana"/>
          <w:sz w:val="16"/>
          <w:szCs w:val="16"/>
        </w:rPr>
        <w:t>e produtos</w:t>
      </w:r>
      <w:r w:rsidRPr="00D41C81">
        <w:rPr>
          <w:rFonts w:ascii="Verdana" w:hAnsi="Verdana"/>
          <w:sz w:val="16"/>
          <w:szCs w:val="16"/>
        </w:rPr>
        <w:t xml:space="preserve">, decorrentes do transporte serão de sua responsabilidade exclusiva, salvo se o transporte for realizado com imperícia ou imprudência, devidamente certificada pelas autoridades de trânsito. </w:t>
      </w:r>
    </w:p>
    <w:p w:rsidR="00E20C10" w:rsidRPr="00D41C81" w:rsidRDefault="00E20C10" w:rsidP="00E20C10">
      <w:pPr>
        <w:spacing w:before="360" w:after="360" w:line="36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D41C81">
        <w:rPr>
          <w:rFonts w:ascii="Verdana" w:hAnsi="Verdana" w:cs="Arial"/>
          <w:b/>
          <w:bCs/>
          <w:sz w:val="16"/>
          <w:szCs w:val="16"/>
        </w:rPr>
        <w:t>CAPÍTULO III – DAS CONDIÇÕES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7</w:t>
      </w:r>
      <w:proofErr w:type="gramStart"/>
      <w:r>
        <w:rPr>
          <w:rFonts w:ascii="Verdana" w:hAnsi="Verdana" w:cs="Arial"/>
          <w:b/>
          <w:sz w:val="16"/>
          <w:szCs w:val="16"/>
        </w:rPr>
        <w:t>º.</w:t>
      </w:r>
      <w:r w:rsidRPr="00D41C81">
        <w:rPr>
          <w:rFonts w:ascii="Verdana" w:hAnsi="Verdana" w:cs="Arial"/>
          <w:b/>
          <w:sz w:val="16"/>
          <w:szCs w:val="16"/>
        </w:rPr>
        <w:t>.</w:t>
      </w:r>
      <w:proofErr w:type="gramEnd"/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>Poderão participar da seleção:</w:t>
      </w:r>
    </w:p>
    <w:p w:rsidR="00E20C10" w:rsidRPr="00D41C81" w:rsidRDefault="00E20C10" w:rsidP="00E20C10">
      <w:pPr>
        <w:spacing w:line="360" w:lineRule="auto"/>
        <w:ind w:left="1702" w:hanging="851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b/>
          <w:sz w:val="16"/>
          <w:szCs w:val="16"/>
        </w:rPr>
        <w:t xml:space="preserve">I </w:t>
      </w:r>
      <w:r w:rsidRPr="00D41C81">
        <w:rPr>
          <w:rFonts w:ascii="Verdana" w:hAnsi="Verdana"/>
          <w:sz w:val="16"/>
          <w:szCs w:val="16"/>
        </w:rPr>
        <w:t xml:space="preserve">– </w:t>
      </w:r>
      <w:r>
        <w:rPr>
          <w:rFonts w:ascii="Verdana" w:hAnsi="Verdana"/>
          <w:sz w:val="16"/>
          <w:szCs w:val="16"/>
        </w:rPr>
        <w:t>Artistas e profissionais</w:t>
      </w:r>
      <w:r w:rsidRPr="00D41C81">
        <w:rPr>
          <w:rFonts w:ascii="Verdana" w:hAnsi="Verdana"/>
          <w:sz w:val="16"/>
          <w:szCs w:val="16"/>
        </w:rPr>
        <w:t xml:space="preserve"> que:</w:t>
      </w:r>
    </w:p>
    <w:p w:rsidR="00E20C10" w:rsidRPr="00D41C81" w:rsidRDefault="00E20C10" w:rsidP="00E20C10">
      <w:pPr>
        <w:pStyle w:val="PargrafodaLista"/>
        <w:tabs>
          <w:tab w:val="left" w:pos="1410"/>
        </w:tabs>
        <w:spacing w:line="360" w:lineRule="auto"/>
        <w:ind w:left="1702" w:hanging="851"/>
        <w:contextualSpacing w:val="0"/>
        <w:jc w:val="both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b/>
          <w:sz w:val="16"/>
          <w:szCs w:val="16"/>
        </w:rPr>
        <w:t>a)</w:t>
      </w:r>
      <w:r w:rsidRPr="00D41C81">
        <w:rPr>
          <w:rFonts w:ascii="Verdana" w:hAnsi="Verdana"/>
          <w:sz w:val="16"/>
          <w:szCs w:val="16"/>
        </w:rPr>
        <w:t xml:space="preserve"> seja</w:t>
      </w:r>
      <w:r>
        <w:rPr>
          <w:rFonts w:ascii="Verdana" w:hAnsi="Verdana"/>
          <w:sz w:val="16"/>
          <w:szCs w:val="16"/>
        </w:rPr>
        <w:t>m</w:t>
      </w:r>
      <w:r w:rsidRPr="00D41C81">
        <w:rPr>
          <w:rFonts w:ascii="Verdana" w:hAnsi="Verdana"/>
          <w:sz w:val="16"/>
          <w:szCs w:val="16"/>
        </w:rPr>
        <w:t xml:space="preserve"> maior de 1</w:t>
      </w:r>
      <w:r>
        <w:rPr>
          <w:rFonts w:ascii="Verdana" w:hAnsi="Verdana"/>
          <w:sz w:val="16"/>
          <w:szCs w:val="16"/>
        </w:rPr>
        <w:t>8</w:t>
      </w:r>
      <w:r w:rsidRPr="00D41C81">
        <w:rPr>
          <w:rFonts w:ascii="Verdana" w:hAnsi="Verdana"/>
          <w:sz w:val="16"/>
          <w:szCs w:val="16"/>
        </w:rPr>
        <w:t xml:space="preserve"> anos;</w:t>
      </w:r>
    </w:p>
    <w:p w:rsidR="00E20C10" w:rsidRPr="00D41C81" w:rsidRDefault="00E20C10" w:rsidP="00E20C10">
      <w:pPr>
        <w:pStyle w:val="PargrafodaLista"/>
        <w:tabs>
          <w:tab w:val="left" w:pos="1410"/>
        </w:tabs>
        <w:spacing w:line="360" w:lineRule="auto"/>
        <w:ind w:left="851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</w:t>
      </w:r>
      <w:r w:rsidRPr="00D41C81">
        <w:rPr>
          <w:rFonts w:ascii="Verdana" w:hAnsi="Verdana"/>
          <w:b/>
          <w:sz w:val="16"/>
          <w:szCs w:val="16"/>
        </w:rPr>
        <w:t>)</w:t>
      </w:r>
      <w:r w:rsidRPr="00D41C81">
        <w:rPr>
          <w:rFonts w:ascii="Verdana" w:hAnsi="Verdana"/>
          <w:sz w:val="16"/>
          <w:szCs w:val="16"/>
        </w:rPr>
        <w:t xml:space="preserve"> tenha disponibilidade e condições físicas para viajar e realizar a comercialização dos seus produtos durante o evento;</w:t>
      </w:r>
    </w:p>
    <w:p w:rsidR="00E20C10" w:rsidRPr="00D41C81" w:rsidRDefault="00E20C10" w:rsidP="00E20C10">
      <w:pPr>
        <w:tabs>
          <w:tab w:val="left" w:pos="1410"/>
        </w:tabs>
        <w:spacing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8</w:t>
      </w:r>
      <w:r w:rsidRPr="00D41C81">
        <w:rPr>
          <w:rFonts w:ascii="Verdana" w:hAnsi="Verdana" w:cs="Arial"/>
          <w:b/>
          <w:sz w:val="16"/>
          <w:szCs w:val="16"/>
        </w:rPr>
        <w:t xml:space="preserve">º. </w:t>
      </w:r>
      <w:r w:rsidRPr="00D41C81">
        <w:rPr>
          <w:rFonts w:ascii="Verdana" w:hAnsi="Verdana"/>
          <w:sz w:val="16"/>
          <w:szCs w:val="16"/>
        </w:rPr>
        <w:t xml:space="preserve">O </w:t>
      </w:r>
      <w:r>
        <w:rPr>
          <w:rFonts w:ascii="Verdana" w:hAnsi="Verdana"/>
          <w:sz w:val="16"/>
          <w:szCs w:val="16"/>
        </w:rPr>
        <w:t>expositor</w:t>
      </w:r>
      <w:r w:rsidRPr="00D41C81">
        <w:rPr>
          <w:rFonts w:ascii="Verdana" w:hAnsi="Verdana"/>
          <w:sz w:val="16"/>
          <w:szCs w:val="16"/>
        </w:rPr>
        <w:t xml:space="preserve"> que tenha sido selecionado, mas não tenha condições de comparecer ao evento, deverá entregar à FCMS, procuração indicando </w:t>
      </w:r>
      <w:r>
        <w:rPr>
          <w:rFonts w:ascii="Verdana" w:hAnsi="Verdana"/>
          <w:sz w:val="16"/>
          <w:szCs w:val="16"/>
        </w:rPr>
        <w:t xml:space="preserve">representante </w:t>
      </w:r>
      <w:r w:rsidRPr="00D41C81">
        <w:rPr>
          <w:rFonts w:ascii="Verdana" w:hAnsi="Verdana"/>
          <w:sz w:val="16"/>
          <w:szCs w:val="16"/>
        </w:rPr>
        <w:t>que</w:t>
      </w:r>
      <w:r>
        <w:rPr>
          <w:rFonts w:ascii="Verdana" w:hAnsi="Verdana"/>
          <w:sz w:val="16"/>
          <w:szCs w:val="16"/>
        </w:rPr>
        <w:t xml:space="preserve"> esteja apto a </w:t>
      </w:r>
      <w:r w:rsidRPr="00D41C81">
        <w:rPr>
          <w:rFonts w:ascii="Verdana" w:hAnsi="Verdana"/>
          <w:sz w:val="16"/>
          <w:szCs w:val="16"/>
        </w:rPr>
        <w:t>comercializar seus produtos</w:t>
      </w:r>
      <w:r>
        <w:rPr>
          <w:rFonts w:ascii="Verdana" w:hAnsi="Verdana"/>
          <w:sz w:val="16"/>
          <w:szCs w:val="16"/>
        </w:rPr>
        <w:t xml:space="preserve">, na forma do </w:t>
      </w:r>
      <w:r w:rsidRPr="00320C82">
        <w:rPr>
          <w:rFonts w:ascii="Verdana" w:hAnsi="Verdana"/>
          <w:b/>
          <w:sz w:val="16"/>
          <w:szCs w:val="16"/>
        </w:rPr>
        <w:t>Anexo II</w:t>
      </w:r>
      <w:r w:rsidRPr="00D41C81">
        <w:rPr>
          <w:rFonts w:ascii="Verdana" w:hAnsi="Verdana"/>
          <w:sz w:val="16"/>
          <w:szCs w:val="16"/>
        </w:rPr>
        <w:t>.</w:t>
      </w:r>
    </w:p>
    <w:p w:rsidR="00E20C10" w:rsidRPr="00D41C81" w:rsidRDefault="00E20C10" w:rsidP="00E20C10">
      <w:pPr>
        <w:spacing w:before="360" w:after="360" w:line="36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D41C81">
        <w:rPr>
          <w:rFonts w:ascii="Verdana" w:hAnsi="Verdana" w:cs="Arial"/>
          <w:b/>
          <w:bCs/>
          <w:sz w:val="16"/>
          <w:szCs w:val="16"/>
        </w:rPr>
        <w:t>DAS INSCRIÇÕES</w:t>
      </w:r>
    </w:p>
    <w:p w:rsidR="00E20C10" w:rsidRPr="00425F6C" w:rsidRDefault="00E20C10" w:rsidP="00E20C10">
      <w:pPr>
        <w:pStyle w:val="PargrafodaLista"/>
        <w:spacing w:before="24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Art. 9º.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425F6C">
        <w:rPr>
          <w:rFonts w:ascii="Verdana" w:hAnsi="Verdana"/>
          <w:sz w:val="16"/>
          <w:szCs w:val="16"/>
        </w:rPr>
        <w:t xml:space="preserve">O interessado em </w:t>
      </w:r>
      <w:r w:rsidRPr="00425F6C">
        <w:rPr>
          <w:rFonts w:ascii="Verdana" w:hAnsi="Verdana"/>
          <w:w w:val="90"/>
          <w:sz w:val="16"/>
          <w:szCs w:val="16"/>
        </w:rPr>
        <w:t>participar</w:t>
      </w:r>
      <w:r w:rsidRPr="00425F6C">
        <w:rPr>
          <w:rFonts w:ascii="Verdana" w:hAnsi="Verdana"/>
          <w:sz w:val="16"/>
          <w:szCs w:val="16"/>
        </w:rPr>
        <w:t xml:space="preserve"> da </w:t>
      </w:r>
      <w:r w:rsidRPr="00425F6C">
        <w:rPr>
          <w:rFonts w:ascii="Verdana" w:hAnsi="Verdana"/>
          <w:w w:val="90"/>
          <w:sz w:val="16"/>
          <w:szCs w:val="16"/>
        </w:rPr>
        <w:t>seleção</w:t>
      </w:r>
      <w:r w:rsidRPr="00425F6C">
        <w:rPr>
          <w:rFonts w:ascii="Verdana" w:hAnsi="Verdana"/>
          <w:sz w:val="16"/>
          <w:szCs w:val="16"/>
        </w:rPr>
        <w:t xml:space="preserve"> </w:t>
      </w:r>
      <w:r w:rsidRPr="00425F6C">
        <w:rPr>
          <w:rFonts w:ascii="Verdana" w:hAnsi="Verdana"/>
          <w:w w:val="90"/>
          <w:sz w:val="16"/>
          <w:szCs w:val="16"/>
        </w:rPr>
        <w:t>deverá</w:t>
      </w:r>
      <w:r w:rsidRPr="00425F6C">
        <w:rPr>
          <w:rFonts w:ascii="Verdana" w:hAnsi="Verdana"/>
          <w:sz w:val="16"/>
          <w:szCs w:val="16"/>
        </w:rPr>
        <w:t xml:space="preserve"> </w:t>
      </w:r>
      <w:r w:rsidRPr="00425F6C">
        <w:rPr>
          <w:rFonts w:ascii="Verdana" w:hAnsi="Verdana"/>
          <w:w w:val="90"/>
          <w:sz w:val="16"/>
          <w:szCs w:val="16"/>
        </w:rPr>
        <w:t>preencher</w:t>
      </w:r>
      <w:r w:rsidRPr="00425F6C">
        <w:rPr>
          <w:rFonts w:ascii="Verdana" w:hAnsi="Verdana"/>
          <w:sz w:val="16"/>
          <w:szCs w:val="16"/>
        </w:rPr>
        <w:t xml:space="preserve"> o formulário de </w:t>
      </w:r>
      <w:r w:rsidRPr="00425F6C">
        <w:rPr>
          <w:rFonts w:ascii="Verdana" w:hAnsi="Verdana"/>
          <w:w w:val="90"/>
          <w:sz w:val="16"/>
          <w:szCs w:val="16"/>
        </w:rPr>
        <w:t>inscrição</w:t>
      </w:r>
      <w:r w:rsidRPr="00425F6C">
        <w:rPr>
          <w:rFonts w:ascii="Verdana" w:hAnsi="Verdana"/>
          <w:sz w:val="16"/>
          <w:szCs w:val="16"/>
        </w:rPr>
        <w:t xml:space="preserve"> (</w:t>
      </w:r>
      <w:r w:rsidRPr="00425F6C">
        <w:rPr>
          <w:rFonts w:ascii="Verdana" w:hAnsi="Verdana"/>
          <w:b/>
          <w:sz w:val="16"/>
          <w:szCs w:val="16"/>
        </w:rPr>
        <w:t>Anexo I</w:t>
      </w:r>
      <w:r w:rsidRPr="00425F6C">
        <w:rPr>
          <w:rFonts w:ascii="Verdana" w:hAnsi="Verdana"/>
          <w:sz w:val="16"/>
          <w:szCs w:val="16"/>
        </w:rPr>
        <w:t>) e encaminhar os seguintes documentos:</w:t>
      </w:r>
    </w:p>
    <w:p w:rsidR="00E20C10" w:rsidRPr="00425F6C" w:rsidRDefault="00E20C10" w:rsidP="00E20C10">
      <w:pPr>
        <w:pStyle w:val="PargrafodaLista"/>
        <w:tabs>
          <w:tab w:val="left" w:pos="1701"/>
        </w:tabs>
        <w:spacing w:line="360" w:lineRule="auto"/>
        <w:ind w:left="851"/>
        <w:contextualSpacing w:val="0"/>
        <w:jc w:val="both"/>
        <w:rPr>
          <w:rFonts w:ascii="Verdana" w:hAnsi="Verdana"/>
          <w:sz w:val="16"/>
          <w:szCs w:val="16"/>
        </w:rPr>
      </w:pPr>
      <w:r w:rsidRPr="00425F6C">
        <w:rPr>
          <w:rFonts w:ascii="Verdana" w:hAnsi="Verdana"/>
          <w:b/>
          <w:sz w:val="16"/>
          <w:szCs w:val="16"/>
        </w:rPr>
        <w:t>a)</w:t>
      </w:r>
      <w:r w:rsidRPr="00425F6C">
        <w:rPr>
          <w:rFonts w:ascii="Verdana" w:hAnsi="Verdana"/>
          <w:sz w:val="16"/>
          <w:szCs w:val="16"/>
        </w:rPr>
        <w:t xml:space="preserve"> cópia de </w:t>
      </w:r>
      <w:r w:rsidRPr="00425F6C">
        <w:rPr>
          <w:rFonts w:ascii="Verdana" w:hAnsi="Verdana"/>
          <w:b/>
          <w:sz w:val="16"/>
          <w:szCs w:val="16"/>
        </w:rPr>
        <w:t>documento</w:t>
      </w:r>
      <w:r w:rsidRPr="00425F6C">
        <w:rPr>
          <w:rFonts w:ascii="Verdana" w:hAnsi="Verdana"/>
          <w:sz w:val="16"/>
          <w:szCs w:val="16"/>
        </w:rPr>
        <w:t xml:space="preserve"> de identificação oficial (RG) e de inscrição no CPF;</w:t>
      </w:r>
    </w:p>
    <w:p w:rsidR="00E20C10" w:rsidRPr="00425F6C" w:rsidRDefault="00E20C10" w:rsidP="00E20C10">
      <w:pPr>
        <w:pStyle w:val="PargrafodaLista"/>
        <w:tabs>
          <w:tab w:val="left" w:pos="1701"/>
        </w:tabs>
        <w:spacing w:line="360" w:lineRule="auto"/>
        <w:ind w:left="851"/>
        <w:contextualSpacing w:val="0"/>
        <w:jc w:val="both"/>
        <w:rPr>
          <w:rFonts w:ascii="Verdana" w:hAnsi="Verdana"/>
          <w:sz w:val="16"/>
          <w:szCs w:val="16"/>
        </w:rPr>
      </w:pPr>
      <w:r w:rsidRPr="00425F6C">
        <w:rPr>
          <w:rFonts w:ascii="Verdana" w:hAnsi="Verdana"/>
          <w:b/>
          <w:sz w:val="16"/>
          <w:szCs w:val="16"/>
        </w:rPr>
        <w:t>b)</w:t>
      </w:r>
      <w:r w:rsidRPr="00425F6C">
        <w:rPr>
          <w:rFonts w:ascii="Verdana" w:hAnsi="Verdana"/>
          <w:sz w:val="16"/>
          <w:szCs w:val="16"/>
        </w:rPr>
        <w:t xml:space="preserve"> no </w:t>
      </w:r>
      <w:r w:rsidRPr="00425F6C">
        <w:rPr>
          <w:rFonts w:ascii="Verdana" w:hAnsi="Verdana"/>
          <w:b/>
          <w:sz w:val="16"/>
          <w:szCs w:val="16"/>
        </w:rPr>
        <w:t>mínimo</w:t>
      </w:r>
      <w:r w:rsidRPr="00425F6C">
        <w:rPr>
          <w:rFonts w:ascii="Verdana" w:hAnsi="Verdana"/>
          <w:sz w:val="16"/>
          <w:szCs w:val="16"/>
        </w:rPr>
        <w:t xml:space="preserve"> de 03 (três) e no </w:t>
      </w:r>
      <w:r w:rsidRPr="00425F6C">
        <w:rPr>
          <w:rFonts w:ascii="Verdana" w:hAnsi="Verdana"/>
          <w:b/>
          <w:sz w:val="16"/>
          <w:szCs w:val="16"/>
        </w:rPr>
        <w:t>máximo</w:t>
      </w:r>
      <w:r w:rsidRPr="00425F6C">
        <w:rPr>
          <w:rFonts w:ascii="Verdana" w:hAnsi="Verdana"/>
          <w:sz w:val="16"/>
          <w:szCs w:val="16"/>
        </w:rPr>
        <w:t xml:space="preserve"> de 05 (cinco) fotos </w:t>
      </w:r>
      <w:r w:rsidRPr="00425F6C">
        <w:rPr>
          <w:rFonts w:ascii="Verdana" w:hAnsi="Verdana"/>
          <w:b/>
          <w:sz w:val="16"/>
          <w:szCs w:val="16"/>
        </w:rPr>
        <w:t>por peça</w:t>
      </w:r>
      <w:r w:rsidRPr="00425F6C">
        <w:rPr>
          <w:rFonts w:ascii="Verdana" w:hAnsi="Verdana"/>
          <w:sz w:val="16"/>
          <w:szCs w:val="16"/>
        </w:rPr>
        <w:t xml:space="preserve"> dos produtos que serão expostos, em diferentes ângulos, em formato JPG;</w:t>
      </w:r>
    </w:p>
    <w:p w:rsidR="00E20C10" w:rsidRPr="00425F6C" w:rsidRDefault="00E20C10" w:rsidP="00E20C10">
      <w:pPr>
        <w:pStyle w:val="PargrafodaLista"/>
        <w:tabs>
          <w:tab w:val="left" w:pos="1701"/>
        </w:tabs>
        <w:spacing w:line="360" w:lineRule="auto"/>
        <w:ind w:left="851"/>
        <w:contextualSpacing w:val="0"/>
        <w:jc w:val="both"/>
        <w:rPr>
          <w:rFonts w:ascii="Verdana" w:hAnsi="Verdana"/>
          <w:sz w:val="16"/>
          <w:szCs w:val="16"/>
        </w:rPr>
      </w:pPr>
      <w:r w:rsidRPr="00425F6C">
        <w:rPr>
          <w:rFonts w:ascii="Verdana" w:hAnsi="Verdana"/>
          <w:b/>
          <w:sz w:val="16"/>
          <w:szCs w:val="16"/>
        </w:rPr>
        <w:t>c)</w:t>
      </w:r>
      <w:r w:rsidRPr="00425F6C">
        <w:rPr>
          <w:rFonts w:ascii="Verdana" w:hAnsi="Verdana"/>
          <w:sz w:val="16"/>
          <w:szCs w:val="16"/>
        </w:rPr>
        <w:t xml:space="preserve"> comprovante de </w:t>
      </w:r>
      <w:r w:rsidRPr="00425F6C">
        <w:rPr>
          <w:rFonts w:ascii="Verdana" w:hAnsi="Verdana"/>
          <w:b/>
          <w:sz w:val="16"/>
          <w:szCs w:val="16"/>
        </w:rPr>
        <w:t>residência</w:t>
      </w:r>
      <w:r w:rsidRPr="00425F6C">
        <w:rPr>
          <w:rFonts w:ascii="Verdana" w:hAnsi="Verdana"/>
          <w:sz w:val="16"/>
          <w:szCs w:val="16"/>
        </w:rPr>
        <w:t xml:space="preserve"> no MS, com data recente (dos últimos três meses).</w:t>
      </w:r>
    </w:p>
    <w:p w:rsidR="00E20C10" w:rsidRPr="00425F6C" w:rsidRDefault="00E20C10" w:rsidP="00E20C10">
      <w:pPr>
        <w:pStyle w:val="PargrafodaLista"/>
        <w:tabs>
          <w:tab w:val="left" w:pos="426"/>
        </w:tabs>
        <w:spacing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425F6C">
        <w:rPr>
          <w:rFonts w:ascii="Verdana" w:hAnsi="Verdana"/>
          <w:b/>
          <w:sz w:val="16"/>
          <w:szCs w:val="16"/>
        </w:rPr>
        <w:t xml:space="preserve">§1º. </w:t>
      </w:r>
      <w:r w:rsidRPr="00425F6C">
        <w:rPr>
          <w:rFonts w:ascii="Verdana" w:hAnsi="Verdana"/>
          <w:sz w:val="16"/>
          <w:szCs w:val="16"/>
        </w:rPr>
        <w:t xml:space="preserve">As inscrições deverão ser realizadas no período de </w:t>
      </w:r>
      <w:r>
        <w:rPr>
          <w:rFonts w:ascii="Verdana" w:hAnsi="Verdana"/>
          <w:b/>
          <w:sz w:val="16"/>
          <w:szCs w:val="16"/>
        </w:rPr>
        <w:t>17</w:t>
      </w:r>
      <w:r w:rsidRPr="00804232">
        <w:rPr>
          <w:rFonts w:ascii="Verdana" w:hAnsi="Verdana"/>
          <w:b/>
          <w:sz w:val="16"/>
          <w:szCs w:val="16"/>
        </w:rPr>
        <w:t>/04/2019</w:t>
      </w:r>
      <w:r w:rsidRPr="00804232">
        <w:rPr>
          <w:rFonts w:ascii="Verdana" w:hAnsi="Verdana"/>
          <w:sz w:val="16"/>
          <w:szCs w:val="16"/>
        </w:rPr>
        <w:t xml:space="preserve"> a </w:t>
      </w:r>
      <w:r>
        <w:rPr>
          <w:rFonts w:ascii="Verdana" w:hAnsi="Verdana"/>
          <w:b/>
          <w:sz w:val="16"/>
          <w:szCs w:val="16"/>
        </w:rPr>
        <w:t>31</w:t>
      </w:r>
      <w:r w:rsidRPr="00804232">
        <w:rPr>
          <w:rFonts w:ascii="Verdana" w:hAnsi="Verdana"/>
          <w:b/>
          <w:sz w:val="16"/>
          <w:szCs w:val="16"/>
        </w:rPr>
        <w:t>/0</w:t>
      </w:r>
      <w:r>
        <w:rPr>
          <w:rFonts w:ascii="Verdana" w:hAnsi="Verdana"/>
          <w:b/>
          <w:sz w:val="16"/>
          <w:szCs w:val="16"/>
        </w:rPr>
        <w:t>5</w:t>
      </w:r>
      <w:r w:rsidRPr="00804232">
        <w:rPr>
          <w:rFonts w:ascii="Verdana" w:hAnsi="Verdana"/>
          <w:b/>
          <w:sz w:val="16"/>
          <w:szCs w:val="16"/>
        </w:rPr>
        <w:t>/2019</w:t>
      </w:r>
      <w:r w:rsidRPr="00425F6C">
        <w:rPr>
          <w:rFonts w:ascii="Verdana" w:hAnsi="Verdana"/>
          <w:b/>
          <w:sz w:val="16"/>
          <w:szCs w:val="16"/>
        </w:rPr>
        <w:t xml:space="preserve">, </w:t>
      </w:r>
      <w:r w:rsidRPr="00425F6C">
        <w:rPr>
          <w:rFonts w:ascii="Verdana" w:hAnsi="Verdana"/>
          <w:sz w:val="16"/>
          <w:szCs w:val="16"/>
        </w:rPr>
        <w:t xml:space="preserve">através de e-mail enviado para </w:t>
      </w:r>
      <w:hyperlink r:id="rId8" w:history="1">
        <w:r w:rsidRPr="00956B62">
          <w:rPr>
            <w:rStyle w:val="Hyperlink"/>
            <w:rFonts w:ascii="Verdana" w:hAnsi="Verdana"/>
            <w:sz w:val="16"/>
            <w:szCs w:val="16"/>
          </w:rPr>
          <w:t>espacoeconomiacriativa.fcms@gmail.com</w:t>
        </w:r>
      </w:hyperlink>
      <w:r>
        <w:rPr>
          <w:rFonts w:ascii="Verdana" w:hAnsi="Verdana"/>
          <w:sz w:val="16"/>
          <w:szCs w:val="16"/>
        </w:rPr>
        <w:t xml:space="preserve">, </w:t>
      </w:r>
      <w:r w:rsidRPr="00425F6C">
        <w:rPr>
          <w:rFonts w:ascii="Verdana" w:hAnsi="Verdana"/>
          <w:sz w:val="16"/>
          <w:szCs w:val="16"/>
        </w:rPr>
        <w:t>com o assunto: “</w:t>
      </w:r>
      <w:r w:rsidRPr="00320C82">
        <w:rPr>
          <w:rFonts w:ascii="Verdana" w:hAnsi="Verdana"/>
          <w:b/>
          <w:sz w:val="16"/>
          <w:szCs w:val="16"/>
        </w:rPr>
        <w:t>INSCRIÇÃO MS MOSTRA MS –ESPAÇO ECONOMIA CRIATIVA</w:t>
      </w:r>
      <w:r w:rsidRPr="00425F6C">
        <w:rPr>
          <w:rFonts w:ascii="Verdana" w:hAnsi="Verdana"/>
          <w:sz w:val="16"/>
          <w:szCs w:val="16"/>
        </w:rPr>
        <w:t>”,:</w:t>
      </w:r>
    </w:p>
    <w:p w:rsidR="00E20C10" w:rsidRPr="00425F6C" w:rsidRDefault="00E20C10" w:rsidP="00E20C10">
      <w:pPr>
        <w:pStyle w:val="PargrafodaLista"/>
        <w:tabs>
          <w:tab w:val="left" w:pos="1410"/>
        </w:tabs>
        <w:spacing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425F6C">
        <w:rPr>
          <w:rFonts w:ascii="Verdana" w:hAnsi="Verdana"/>
          <w:b/>
          <w:sz w:val="16"/>
          <w:szCs w:val="16"/>
        </w:rPr>
        <w:t xml:space="preserve">§2º. </w:t>
      </w:r>
      <w:r w:rsidRPr="00425F6C">
        <w:rPr>
          <w:rFonts w:ascii="Verdana" w:hAnsi="Verdana"/>
          <w:sz w:val="16"/>
          <w:szCs w:val="16"/>
        </w:rPr>
        <w:t>As inscrições deverão ser postadas no endereço eletrônico indicado dentro do prazo estabelecido no parágrafo §1º, e deverá conter a ficha de inscrição devidamente preenchida e a cópia dos documentos exigidos, sob pena de desclassificação.</w:t>
      </w:r>
    </w:p>
    <w:p w:rsidR="00E20C10" w:rsidRDefault="00E20C10" w:rsidP="00E20C10">
      <w:pPr>
        <w:pStyle w:val="PargrafodaLista"/>
        <w:tabs>
          <w:tab w:val="left" w:pos="1410"/>
        </w:tabs>
        <w:spacing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425F6C">
        <w:rPr>
          <w:rFonts w:ascii="Verdana" w:hAnsi="Verdana"/>
          <w:b/>
          <w:sz w:val="16"/>
          <w:szCs w:val="16"/>
        </w:rPr>
        <w:t>Art. 10.</w:t>
      </w:r>
      <w:r w:rsidRPr="00425F6C">
        <w:rPr>
          <w:rFonts w:ascii="Verdana" w:hAnsi="Verdana"/>
          <w:sz w:val="16"/>
          <w:szCs w:val="16"/>
        </w:rPr>
        <w:t xml:space="preserve"> Não serão aceitas inscrições presenciais ou por outro meio que não o meio eletrônico aqui descrito.</w:t>
      </w:r>
    </w:p>
    <w:p w:rsidR="00E20C10" w:rsidRDefault="00E20C10" w:rsidP="00E20C10">
      <w:pPr>
        <w:pStyle w:val="PargrafodaLista"/>
        <w:tabs>
          <w:tab w:val="left" w:pos="1410"/>
        </w:tabs>
        <w:spacing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p w:rsidR="00E20C10" w:rsidRPr="00425F6C" w:rsidRDefault="00E20C10" w:rsidP="00E20C10">
      <w:pPr>
        <w:pStyle w:val="PargrafodaLista"/>
        <w:tabs>
          <w:tab w:val="left" w:pos="1410"/>
        </w:tabs>
        <w:spacing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spacing w:before="240" w:after="240" w:line="360" w:lineRule="auto"/>
        <w:jc w:val="center"/>
        <w:rPr>
          <w:rFonts w:ascii="Verdana" w:hAnsi="Verdana" w:cs="Arial"/>
          <w:b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lastRenderedPageBreak/>
        <w:t>CAPÍTULO V – DO PROCESSO DE SELEÇÃO</w:t>
      </w:r>
    </w:p>
    <w:p w:rsidR="00E20C10" w:rsidRPr="00D41C81" w:rsidRDefault="00E20C10" w:rsidP="00E20C10">
      <w:pPr>
        <w:pStyle w:val="PargrafodaLista"/>
        <w:tabs>
          <w:tab w:val="left" w:pos="426"/>
        </w:tabs>
        <w:spacing w:before="120" w:after="120" w:line="360" w:lineRule="auto"/>
        <w:ind w:left="0"/>
        <w:contextualSpacing w:val="0"/>
        <w:jc w:val="both"/>
        <w:rPr>
          <w:rFonts w:ascii="Verdana" w:eastAsia="Arial Unicode MS" w:hAnsi="Verdana"/>
          <w:w w:val="109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11 </w:t>
      </w:r>
      <w:r w:rsidRPr="00D41C81">
        <w:rPr>
          <w:rFonts w:ascii="Verdana" w:eastAsia="Arial Unicode MS" w:hAnsi="Verdana"/>
          <w:w w:val="108"/>
          <w:sz w:val="16"/>
          <w:szCs w:val="16"/>
        </w:rPr>
        <w:t xml:space="preserve">Após o período de inscrições terá </w:t>
      </w:r>
      <w:r w:rsidRPr="00E53CC0">
        <w:rPr>
          <w:rFonts w:ascii="Verdana" w:eastAsia="Arial Unicode MS" w:hAnsi="Verdana"/>
          <w:w w:val="108"/>
          <w:sz w:val="16"/>
          <w:szCs w:val="16"/>
        </w:rPr>
        <w:t>início o processo de seleção, que será realizado por</w:t>
      </w:r>
      <w:r w:rsidRPr="00E53CC0">
        <w:rPr>
          <w:rFonts w:ascii="Verdana" w:hAnsi="Verdana"/>
          <w:w w:val="108"/>
          <w:sz w:val="16"/>
          <w:szCs w:val="16"/>
        </w:rPr>
        <w:t xml:space="preserve"> uma Comissão Especial de Seleção, a ser nomeada pelo Secretário de Estado </w:t>
      </w:r>
      <w:r w:rsidRPr="00E53CC0">
        <w:rPr>
          <w:rFonts w:ascii="Verdana" w:hAnsi="Verdana"/>
          <w:w w:val="108"/>
          <w:sz w:val="16"/>
          <w:szCs w:val="16"/>
          <w:shd w:val="clear" w:color="auto" w:fill="FFFFFF"/>
        </w:rPr>
        <w:t>de Governo e Gestão Estratégica</w:t>
      </w:r>
      <w:r w:rsidRPr="00E53CC0">
        <w:rPr>
          <w:rFonts w:ascii="Verdana" w:hAnsi="Verdana"/>
          <w:w w:val="108"/>
          <w:sz w:val="16"/>
          <w:szCs w:val="16"/>
        </w:rPr>
        <w:t>, nos termos do Decreto no. 12.750/2009, a qual ficará encarregada</w:t>
      </w:r>
      <w:r w:rsidRPr="006837FF">
        <w:rPr>
          <w:rFonts w:ascii="Calibri" w:hAnsi="Calibri" w:cs="Calibri"/>
        </w:rPr>
        <w:t xml:space="preserve"> de</w:t>
      </w:r>
      <w:r w:rsidRPr="006837FF">
        <w:rPr>
          <w:rFonts w:ascii="Calibri" w:eastAsia="Arial Unicode MS" w:hAnsi="Calibri" w:cs="Calibri"/>
          <w:w w:val="109"/>
        </w:rPr>
        <w:t xml:space="preserve"> avaliar as fotos</w:t>
      </w:r>
      <w:r w:rsidRPr="00D41C81">
        <w:rPr>
          <w:rFonts w:ascii="Verdana" w:eastAsia="Arial Unicode MS" w:hAnsi="Verdana"/>
          <w:w w:val="109"/>
          <w:sz w:val="16"/>
          <w:szCs w:val="16"/>
        </w:rPr>
        <w:t xml:space="preserve"> dos produtos, bem como os dados constantes no formulário de inscrição e documentos solicitados, de acordo com os seguintes critérios: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3518"/>
        <w:gridCol w:w="943"/>
        <w:gridCol w:w="944"/>
      </w:tblGrid>
      <w:tr w:rsidR="00E20C10" w:rsidRPr="00D41C81" w:rsidTr="00E20C10">
        <w:trPr>
          <w:trHeight w:val="490"/>
        </w:trPr>
        <w:tc>
          <w:tcPr>
            <w:tcW w:w="40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</w:p>
        </w:tc>
        <w:tc>
          <w:tcPr>
            <w:tcW w:w="3518" w:type="dxa"/>
            <w:shd w:val="clear" w:color="auto" w:fill="FFFFFF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spacing w:before="120" w:after="120" w:line="360" w:lineRule="auto"/>
              <w:ind w:left="0"/>
              <w:contextualSpacing w:val="0"/>
              <w:jc w:val="center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ITEM DE AVALIAÇÃO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spacing w:before="120" w:after="120" w:line="360" w:lineRule="auto"/>
              <w:ind w:left="0"/>
              <w:contextualSpacing w:val="0"/>
              <w:jc w:val="center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PONTUAÇÃO.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spacing w:before="120" w:after="120" w:line="360" w:lineRule="auto"/>
              <w:ind w:left="0"/>
              <w:contextualSpacing w:val="0"/>
              <w:jc w:val="center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PESO</w:t>
            </w:r>
          </w:p>
        </w:tc>
      </w:tr>
      <w:tr w:rsidR="00E20C10" w:rsidRPr="00D41C81" w:rsidTr="00E20C10">
        <w:trPr>
          <w:trHeight w:val="714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  <w:tc>
          <w:tcPr>
            <w:tcW w:w="3518" w:type="dxa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spacing w:before="12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hAnsi="Verdana"/>
                <w:sz w:val="16"/>
                <w:szCs w:val="16"/>
              </w:rPr>
              <w:t xml:space="preserve">Referência à cultura popular (inspiração nos elementos </w:t>
            </w:r>
            <w:r>
              <w:rPr>
                <w:rFonts w:ascii="Verdana" w:hAnsi="Verdana"/>
                <w:sz w:val="16"/>
                <w:szCs w:val="16"/>
              </w:rPr>
              <w:t xml:space="preserve">da </w:t>
            </w:r>
            <w:r w:rsidRPr="00D41C81">
              <w:rPr>
                <w:rFonts w:ascii="Verdana" w:hAnsi="Verdana"/>
                <w:sz w:val="16"/>
                <w:szCs w:val="16"/>
              </w:rPr>
              <w:t>cultura local, com utilização de técnicas e materiais daquela região).</w:t>
            </w:r>
          </w:p>
        </w:tc>
        <w:tc>
          <w:tcPr>
            <w:tcW w:w="943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944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3</w:t>
            </w:r>
          </w:p>
        </w:tc>
      </w:tr>
      <w:tr w:rsidR="00E20C10" w:rsidRPr="00D41C81" w:rsidTr="00E20C10">
        <w:trPr>
          <w:trHeight w:val="812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  <w:tc>
          <w:tcPr>
            <w:tcW w:w="3518" w:type="dxa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hAnsi="Verdana"/>
                <w:sz w:val="16"/>
                <w:szCs w:val="16"/>
              </w:rPr>
              <w:t>Criatividade (</w:t>
            </w:r>
            <w:r w:rsidRPr="00D41C81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originalidade, não seguindo </w:t>
            </w:r>
            <w:r w:rsidRPr="00D41C81">
              <w:rPr>
                <w:rFonts w:ascii="Verdana" w:hAnsi="Verdana"/>
                <w:strike/>
                <w:sz w:val="16"/>
                <w:szCs w:val="16"/>
                <w:shd w:val="clear" w:color="auto" w:fill="FFFFFF"/>
              </w:rPr>
              <w:t>as</w:t>
            </w:r>
            <w:r w:rsidRPr="00D41C81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normas preestabelecidas e nunca imitando o que já foi feito repetidas vezes por outros artesãos).</w:t>
            </w:r>
          </w:p>
        </w:tc>
        <w:tc>
          <w:tcPr>
            <w:tcW w:w="943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944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E20C10" w:rsidRPr="00D41C81" w:rsidTr="00E20C10">
        <w:trPr>
          <w:trHeight w:val="588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3</w:t>
            </w:r>
          </w:p>
        </w:tc>
        <w:tc>
          <w:tcPr>
            <w:tcW w:w="3518" w:type="dxa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hAnsi="Verdana"/>
                <w:sz w:val="16"/>
                <w:szCs w:val="16"/>
              </w:rPr>
              <w:t>Linguagem própria (estilo reconhecido como uma forma de expressão do autor).</w:t>
            </w:r>
          </w:p>
        </w:tc>
        <w:tc>
          <w:tcPr>
            <w:tcW w:w="943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944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E20C10" w:rsidRPr="00D41C81" w:rsidTr="00E20C10">
        <w:trPr>
          <w:trHeight w:val="602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4</w:t>
            </w:r>
          </w:p>
        </w:tc>
        <w:tc>
          <w:tcPr>
            <w:tcW w:w="3518" w:type="dxa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hAnsi="Verdana"/>
                <w:sz w:val="16"/>
                <w:szCs w:val="16"/>
              </w:rPr>
              <w:t>Tradição (matéria prima e modo de fazer que seja transmitido de geração em geração e representam o local).</w:t>
            </w:r>
          </w:p>
        </w:tc>
        <w:tc>
          <w:tcPr>
            <w:tcW w:w="943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944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3</w:t>
            </w:r>
          </w:p>
        </w:tc>
      </w:tr>
      <w:tr w:rsidR="00E20C10" w:rsidRPr="00D41C81" w:rsidTr="00E20C10">
        <w:trPr>
          <w:trHeight w:val="392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5</w:t>
            </w:r>
          </w:p>
        </w:tc>
        <w:tc>
          <w:tcPr>
            <w:tcW w:w="3518" w:type="dxa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hAnsi="Verdana"/>
                <w:sz w:val="16"/>
                <w:szCs w:val="16"/>
              </w:rPr>
              <w:t>Expressão contemporânea.</w:t>
            </w:r>
          </w:p>
        </w:tc>
        <w:tc>
          <w:tcPr>
            <w:tcW w:w="943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944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</w:tr>
      <w:tr w:rsidR="00E20C10" w:rsidRPr="00D41C81" w:rsidTr="00E20C10">
        <w:trPr>
          <w:trHeight w:val="602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6</w:t>
            </w:r>
          </w:p>
        </w:tc>
        <w:tc>
          <w:tcPr>
            <w:tcW w:w="3518" w:type="dxa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hAnsi="Verdana"/>
                <w:sz w:val="16"/>
                <w:szCs w:val="16"/>
              </w:rPr>
              <w:t>Inovação (utilização de técnicas de produção e materiais de forma inovadora).</w:t>
            </w:r>
          </w:p>
        </w:tc>
        <w:tc>
          <w:tcPr>
            <w:tcW w:w="943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944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</w:tr>
      <w:tr w:rsidR="00E20C10" w:rsidRPr="00D41C81" w:rsidTr="00E20C10">
        <w:trPr>
          <w:trHeight w:val="812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7</w:t>
            </w:r>
          </w:p>
        </w:tc>
        <w:tc>
          <w:tcPr>
            <w:tcW w:w="3518" w:type="dxa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hAnsi="Verdana"/>
                <w:sz w:val="16"/>
                <w:szCs w:val="16"/>
              </w:rPr>
              <w:t>Consciência ambiental (utilização de material reciclado e/ou aproveitamento de resíduos com outras formas de valorização do modo de vida sustentável).</w:t>
            </w:r>
          </w:p>
        </w:tc>
        <w:tc>
          <w:tcPr>
            <w:tcW w:w="943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944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</w:tr>
      <w:tr w:rsidR="00E20C10" w:rsidRPr="00D41C81" w:rsidTr="00E20C10">
        <w:trPr>
          <w:trHeight w:val="602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8</w:t>
            </w:r>
          </w:p>
        </w:tc>
        <w:tc>
          <w:tcPr>
            <w:tcW w:w="3518" w:type="dxa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hAnsi="Verdana"/>
                <w:sz w:val="16"/>
                <w:szCs w:val="16"/>
              </w:rPr>
              <w:t>Apresentação (material de suporte: embalagem, etiqueta, rótulo, cartão).</w:t>
            </w:r>
          </w:p>
        </w:tc>
        <w:tc>
          <w:tcPr>
            <w:tcW w:w="943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944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E20C10" w:rsidRPr="00D41C81" w:rsidTr="00E20C10">
        <w:trPr>
          <w:trHeight w:val="588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9</w:t>
            </w:r>
          </w:p>
        </w:tc>
        <w:tc>
          <w:tcPr>
            <w:tcW w:w="3518" w:type="dxa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hAnsi="Verdana"/>
                <w:sz w:val="16"/>
                <w:szCs w:val="16"/>
              </w:rPr>
              <w:t>Produto associado à cultura local (possuir atributos / características culturais da região ou com a iconografia do Estado).</w:t>
            </w:r>
          </w:p>
        </w:tc>
        <w:tc>
          <w:tcPr>
            <w:tcW w:w="943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944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E20C10" w:rsidRPr="00D41C81" w:rsidTr="00E20C10">
        <w:trPr>
          <w:trHeight w:val="602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10</w:t>
            </w:r>
          </w:p>
        </w:tc>
        <w:tc>
          <w:tcPr>
            <w:tcW w:w="3518" w:type="dxa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hAnsi="Verdana"/>
                <w:sz w:val="16"/>
                <w:szCs w:val="16"/>
              </w:rPr>
              <w:t>Utilizar maquineta de cartão de crédito na comercialização dos produtos</w:t>
            </w:r>
          </w:p>
        </w:tc>
        <w:tc>
          <w:tcPr>
            <w:tcW w:w="943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944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</w:tr>
      <w:tr w:rsidR="00E20C10" w:rsidRPr="00D41C81" w:rsidTr="00E20C10">
        <w:trPr>
          <w:trHeight w:val="602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11.</w:t>
            </w:r>
          </w:p>
        </w:tc>
        <w:tc>
          <w:tcPr>
            <w:tcW w:w="3518" w:type="dxa"/>
            <w:tcBorders>
              <w:bottom w:val="single" w:sz="4" w:space="0" w:color="auto"/>
            </w:tcBorders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hAnsi="Verdana"/>
                <w:sz w:val="16"/>
                <w:szCs w:val="16"/>
                <w:shd w:val="clear" w:color="auto" w:fill="FFFFFF"/>
              </w:rPr>
              <w:t>Não ter recebido, nos últimos 12 meses, apoio para comercialização de produtos artesanais de entidades ou órgãos públicos.</w:t>
            </w:r>
          </w:p>
        </w:tc>
        <w:tc>
          <w:tcPr>
            <w:tcW w:w="943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944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</w:tr>
      <w:tr w:rsidR="00E20C10" w:rsidRPr="00D41C81" w:rsidTr="00E20C10">
        <w:trPr>
          <w:trHeight w:val="420"/>
        </w:trPr>
        <w:tc>
          <w:tcPr>
            <w:tcW w:w="39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spacing w:before="120" w:after="120"/>
              <w:ind w:left="0"/>
              <w:contextualSpacing w:val="0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D41C81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TOTAL</w:t>
            </w:r>
          </w:p>
        </w:tc>
        <w:tc>
          <w:tcPr>
            <w:tcW w:w="943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D41C81">
              <w:rPr>
                <w:rFonts w:ascii="Verdana" w:eastAsia="Arial Unicode MS" w:hAnsi="Verdana"/>
                <w:w w:val="109"/>
                <w:sz w:val="16"/>
                <w:szCs w:val="16"/>
              </w:rPr>
              <w:t>100</w:t>
            </w:r>
          </w:p>
        </w:tc>
        <w:tc>
          <w:tcPr>
            <w:tcW w:w="944" w:type="dxa"/>
            <w:vAlign w:val="center"/>
          </w:tcPr>
          <w:p w:rsidR="00E20C10" w:rsidRPr="00D41C81" w:rsidRDefault="00E20C10" w:rsidP="00662057">
            <w:pPr>
              <w:pStyle w:val="PargrafodaLista"/>
              <w:tabs>
                <w:tab w:val="left" w:pos="426"/>
              </w:tabs>
              <w:ind w:left="0"/>
              <w:contextualSpacing w:val="0"/>
              <w:jc w:val="center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</w:p>
        </w:tc>
      </w:tr>
    </w:tbl>
    <w:p w:rsidR="00E20C10" w:rsidRDefault="00E20C10" w:rsidP="00E20C10">
      <w:pPr>
        <w:tabs>
          <w:tab w:val="left" w:pos="8505"/>
        </w:tabs>
        <w:spacing w:before="240" w:after="240"/>
        <w:contextualSpacing/>
        <w:mirrorIndents/>
        <w:rPr>
          <w:rFonts w:ascii="Verdana" w:hAnsi="Verdana" w:cs="Arial"/>
          <w:b/>
          <w:sz w:val="16"/>
          <w:szCs w:val="16"/>
        </w:rPr>
      </w:pPr>
    </w:p>
    <w:p w:rsidR="00E20C10" w:rsidRPr="00141403" w:rsidRDefault="00E20C10" w:rsidP="00E20C10">
      <w:pPr>
        <w:tabs>
          <w:tab w:val="left" w:pos="8505"/>
        </w:tabs>
        <w:spacing w:before="240" w:after="120" w:line="360" w:lineRule="auto"/>
        <w:rPr>
          <w:rFonts w:ascii="Verdana" w:eastAsia="Calibri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lastRenderedPageBreak/>
        <w:t>Art. 1</w:t>
      </w:r>
      <w:r>
        <w:rPr>
          <w:rFonts w:ascii="Verdana" w:hAnsi="Verdana" w:cs="Arial"/>
          <w:b/>
          <w:sz w:val="16"/>
          <w:szCs w:val="16"/>
        </w:rPr>
        <w:t>2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141403">
        <w:rPr>
          <w:rFonts w:ascii="Verdana" w:eastAsia="Calibri" w:hAnsi="Verdana"/>
          <w:sz w:val="16"/>
          <w:szCs w:val="16"/>
        </w:rPr>
        <w:t>Para fins desse edital consideramos os seguintes conceitos:</w:t>
      </w:r>
    </w:p>
    <w:p w:rsidR="00E20C10" w:rsidRPr="00141403" w:rsidRDefault="00E20C10" w:rsidP="00E20C10">
      <w:pPr>
        <w:tabs>
          <w:tab w:val="left" w:pos="8505"/>
        </w:tabs>
        <w:spacing w:line="360" w:lineRule="auto"/>
        <w:ind w:left="851"/>
        <w:rPr>
          <w:rFonts w:ascii="Verdana" w:eastAsia="Calibri" w:hAnsi="Verdana"/>
          <w:sz w:val="16"/>
          <w:szCs w:val="16"/>
        </w:rPr>
      </w:pPr>
      <w:r w:rsidRPr="00425F6C">
        <w:rPr>
          <w:rFonts w:ascii="Verdana" w:hAnsi="Verdana"/>
          <w:b/>
          <w:sz w:val="16"/>
          <w:szCs w:val="16"/>
        </w:rPr>
        <w:t>a)</w:t>
      </w:r>
      <w:r>
        <w:rPr>
          <w:rFonts w:ascii="Verdana" w:hAnsi="Verdana"/>
          <w:b/>
          <w:sz w:val="16"/>
          <w:szCs w:val="16"/>
        </w:rPr>
        <w:t xml:space="preserve"> </w:t>
      </w:r>
      <w:r w:rsidRPr="00141403">
        <w:rPr>
          <w:rFonts w:ascii="Verdana" w:eastAsia="Calibri" w:hAnsi="Verdana"/>
          <w:b/>
          <w:sz w:val="16"/>
          <w:szCs w:val="16"/>
        </w:rPr>
        <w:t>CRIATIVIDADE</w:t>
      </w:r>
      <w:r w:rsidRPr="00141403">
        <w:rPr>
          <w:rFonts w:ascii="Verdana" w:eastAsia="Calibri" w:hAnsi="Verdana"/>
          <w:sz w:val="16"/>
          <w:szCs w:val="16"/>
        </w:rPr>
        <w:t>: Capacidade ou habilidade de criar, de solucionar problemas através de uma maneira nova ou diferente do habitual; de atingir objetivos e propósitos, antigos ou novos, através de novos caminhos.</w:t>
      </w:r>
    </w:p>
    <w:p w:rsidR="00E20C10" w:rsidRPr="00141403" w:rsidRDefault="00E20C10" w:rsidP="00E20C10">
      <w:pPr>
        <w:tabs>
          <w:tab w:val="left" w:pos="8505"/>
        </w:tabs>
        <w:spacing w:line="360" w:lineRule="auto"/>
        <w:ind w:left="851"/>
        <w:rPr>
          <w:rFonts w:ascii="Verdana" w:eastAsia="Calibri" w:hAnsi="Verdana"/>
          <w:sz w:val="16"/>
          <w:szCs w:val="16"/>
        </w:rPr>
      </w:pPr>
      <w:r w:rsidRPr="00141403">
        <w:rPr>
          <w:rFonts w:ascii="Verdana" w:eastAsia="Calibri" w:hAnsi="Verdana"/>
          <w:b/>
          <w:sz w:val="16"/>
          <w:szCs w:val="16"/>
        </w:rPr>
        <w:t>b) CIDADANIA</w:t>
      </w:r>
      <w:r w:rsidRPr="00141403">
        <w:rPr>
          <w:rFonts w:ascii="Verdana" w:eastAsia="Calibri" w:hAnsi="Verdana"/>
          <w:sz w:val="16"/>
          <w:szCs w:val="16"/>
        </w:rPr>
        <w:t>: corresponde a um conjunto de direitos e deveres, individuais e coletivos, que tratam das relações sociais e políticas pautadas pela solidariedade, a democracia, os direitos humanos, a ecologia e a ética.</w:t>
      </w:r>
    </w:p>
    <w:p w:rsidR="00E20C10" w:rsidRPr="00141403" w:rsidRDefault="00E20C10" w:rsidP="00E20C10">
      <w:pPr>
        <w:tabs>
          <w:tab w:val="left" w:pos="8505"/>
        </w:tabs>
        <w:spacing w:line="360" w:lineRule="auto"/>
        <w:ind w:left="851"/>
        <w:rPr>
          <w:rFonts w:ascii="Verdana" w:eastAsia="Calibri" w:hAnsi="Verdana"/>
          <w:sz w:val="16"/>
          <w:szCs w:val="16"/>
        </w:rPr>
      </w:pPr>
      <w:r w:rsidRPr="00141403">
        <w:rPr>
          <w:rFonts w:ascii="Verdana" w:eastAsia="Calibri" w:hAnsi="Verdana"/>
          <w:b/>
          <w:sz w:val="16"/>
          <w:szCs w:val="16"/>
        </w:rPr>
        <w:t>c) DIVERSIDADE CULTURAL</w:t>
      </w:r>
      <w:r w:rsidRPr="00141403">
        <w:rPr>
          <w:rFonts w:ascii="Verdana" w:eastAsia="Calibri" w:hAnsi="Verdana"/>
          <w:sz w:val="16"/>
          <w:szCs w:val="16"/>
        </w:rPr>
        <w:t>: é a manifestação da originalidade e da pluralidade de identidades que caracterizam os grupos e as sociedades; é uma das fontes do desenvolvimento, entendido não somente em termos de crescimento econômico, mas também como meio de acesso a uma existência intelectual, afetiva, moral e espiritual satisfatória; é fonte da criatividade de um povo.</w:t>
      </w:r>
    </w:p>
    <w:p w:rsidR="00E20C10" w:rsidRPr="00141403" w:rsidRDefault="00E20C10" w:rsidP="00E20C10">
      <w:pPr>
        <w:tabs>
          <w:tab w:val="left" w:pos="8505"/>
        </w:tabs>
        <w:spacing w:line="360" w:lineRule="auto"/>
        <w:ind w:left="851"/>
        <w:rPr>
          <w:rFonts w:ascii="Verdana" w:eastAsia="Calibri" w:hAnsi="Verdana"/>
          <w:sz w:val="16"/>
          <w:szCs w:val="16"/>
        </w:rPr>
      </w:pPr>
      <w:r w:rsidRPr="00141403">
        <w:rPr>
          <w:rFonts w:ascii="Verdana" w:eastAsia="Calibri" w:hAnsi="Verdana"/>
          <w:b/>
          <w:sz w:val="16"/>
          <w:szCs w:val="16"/>
        </w:rPr>
        <w:t>d) ECONOMIA CRIATIVA</w:t>
      </w:r>
      <w:r w:rsidRPr="00141403">
        <w:rPr>
          <w:rFonts w:ascii="Verdana" w:eastAsia="Calibri" w:hAnsi="Verdana"/>
          <w:sz w:val="16"/>
          <w:szCs w:val="16"/>
        </w:rPr>
        <w:t>: contempla as dinâmicas culturais, sociais e econômicas construídas a partir do ciclo de criação, produção, distribuição, circulação, difusão, consumo e fruição de bens e serviços oriundos dos setores criativos, cujas atividades produtivas têm como processo principal um ato criativo gerador de um produto, bem ou serviço, cuja dimensão simbólica é determinante do seu valor, resultando em produção de riqueza cultural, econômica e social.</w:t>
      </w:r>
    </w:p>
    <w:p w:rsidR="00E20C10" w:rsidRPr="00141403" w:rsidRDefault="00E20C10" w:rsidP="00E20C10">
      <w:pPr>
        <w:tabs>
          <w:tab w:val="left" w:pos="8505"/>
        </w:tabs>
        <w:spacing w:line="360" w:lineRule="auto"/>
        <w:ind w:left="851"/>
        <w:rPr>
          <w:rFonts w:ascii="Verdana" w:eastAsia="Calibri" w:hAnsi="Verdana"/>
          <w:sz w:val="16"/>
          <w:szCs w:val="16"/>
        </w:rPr>
      </w:pPr>
      <w:r w:rsidRPr="00141403">
        <w:rPr>
          <w:rFonts w:ascii="Verdana" w:eastAsia="Calibri" w:hAnsi="Verdana"/>
          <w:b/>
          <w:sz w:val="16"/>
          <w:szCs w:val="16"/>
        </w:rPr>
        <w:t>e) EMPREENDEDORISMO</w:t>
      </w:r>
      <w:r w:rsidRPr="00141403">
        <w:rPr>
          <w:rFonts w:ascii="Verdana" w:eastAsia="Calibri" w:hAnsi="Verdana"/>
          <w:sz w:val="16"/>
          <w:szCs w:val="16"/>
        </w:rPr>
        <w:t>: é a capacidade de criação de valor por pessoas ou organizações na implantação de ideias ou empreendimentos criativos, assumindo riscos e implantando ações concretas.</w:t>
      </w:r>
    </w:p>
    <w:p w:rsidR="00E20C10" w:rsidRPr="00141403" w:rsidRDefault="00E20C10" w:rsidP="00E20C10">
      <w:pPr>
        <w:tabs>
          <w:tab w:val="left" w:pos="8505"/>
        </w:tabs>
        <w:spacing w:line="360" w:lineRule="auto"/>
        <w:ind w:left="851"/>
        <w:rPr>
          <w:rFonts w:ascii="Verdana" w:eastAsia="Calibri" w:hAnsi="Verdana"/>
          <w:sz w:val="16"/>
          <w:szCs w:val="16"/>
        </w:rPr>
      </w:pPr>
      <w:r w:rsidRPr="00141403">
        <w:rPr>
          <w:rFonts w:ascii="Verdana" w:eastAsia="Calibri" w:hAnsi="Verdana"/>
          <w:b/>
          <w:sz w:val="16"/>
          <w:szCs w:val="16"/>
        </w:rPr>
        <w:t>f) EMPREENDIMENTOS CRIATIVOS:</w:t>
      </w:r>
      <w:r w:rsidRPr="00141403">
        <w:rPr>
          <w:rFonts w:ascii="Verdana" w:eastAsia="Calibri" w:hAnsi="Verdana"/>
          <w:sz w:val="16"/>
          <w:szCs w:val="16"/>
        </w:rPr>
        <w:t xml:space="preserve"> as atividades produtivas de base cultural com fins econômicos (comerciais e solidários) inseridas nos setores criativos.</w:t>
      </w:r>
    </w:p>
    <w:p w:rsidR="00E20C10" w:rsidRPr="00141403" w:rsidRDefault="00E20C10" w:rsidP="00E20C10">
      <w:pPr>
        <w:tabs>
          <w:tab w:val="left" w:pos="8505"/>
        </w:tabs>
        <w:spacing w:line="360" w:lineRule="auto"/>
        <w:ind w:left="851"/>
        <w:rPr>
          <w:rFonts w:ascii="Verdana" w:eastAsia="Calibri" w:hAnsi="Verdana"/>
          <w:sz w:val="16"/>
          <w:szCs w:val="16"/>
        </w:rPr>
      </w:pPr>
      <w:r w:rsidRPr="00141403">
        <w:rPr>
          <w:rFonts w:ascii="Verdana" w:eastAsia="Calibri" w:hAnsi="Verdana"/>
          <w:b/>
          <w:sz w:val="16"/>
          <w:szCs w:val="16"/>
        </w:rPr>
        <w:t>g) EMPREENDEDORES CRIATIVOS:</w:t>
      </w:r>
      <w:r w:rsidRPr="00141403">
        <w:rPr>
          <w:rFonts w:ascii="Verdana" w:eastAsia="Calibri" w:hAnsi="Verdana"/>
          <w:sz w:val="16"/>
          <w:szCs w:val="16"/>
        </w:rPr>
        <w:t xml:space="preserve"> pessoas físicas que atuam nos diversos setores criativos (artistas, produtores culturais, gestores, técnicos e demais profissionais).</w:t>
      </w:r>
    </w:p>
    <w:p w:rsidR="00E20C10" w:rsidRPr="00141403" w:rsidRDefault="00E20C10" w:rsidP="00E20C10">
      <w:pPr>
        <w:tabs>
          <w:tab w:val="left" w:pos="8505"/>
        </w:tabs>
        <w:spacing w:line="360" w:lineRule="auto"/>
        <w:ind w:left="851"/>
        <w:rPr>
          <w:rFonts w:ascii="Verdana" w:eastAsia="Calibri" w:hAnsi="Verdana"/>
          <w:sz w:val="16"/>
          <w:szCs w:val="16"/>
        </w:rPr>
      </w:pPr>
      <w:r w:rsidRPr="00141403">
        <w:rPr>
          <w:rFonts w:ascii="Verdana" w:eastAsia="Calibri" w:hAnsi="Verdana"/>
          <w:b/>
          <w:sz w:val="16"/>
          <w:szCs w:val="16"/>
        </w:rPr>
        <w:t>h) GESTÃO DE EMPREENDIMENTOS:</w:t>
      </w:r>
      <w:r w:rsidRPr="00141403">
        <w:rPr>
          <w:rFonts w:ascii="Verdana" w:eastAsia="Calibri" w:hAnsi="Verdana"/>
          <w:sz w:val="16"/>
          <w:szCs w:val="16"/>
        </w:rPr>
        <w:t xml:space="preserve"> corresponde ao desenvolvimento de um conjunto de técnicas de planejamento, organização, coordenação, monitoramento e avaliação de atividades produtivas concebidas com a finalidade de garantir o cumprimento dos objetivos e propósitos dos empreendimentos.</w:t>
      </w:r>
    </w:p>
    <w:p w:rsidR="00E20C10" w:rsidRPr="00141403" w:rsidRDefault="00E20C10" w:rsidP="00E20C10">
      <w:pPr>
        <w:tabs>
          <w:tab w:val="left" w:pos="8505"/>
        </w:tabs>
        <w:spacing w:line="360" w:lineRule="auto"/>
        <w:ind w:left="851"/>
        <w:rPr>
          <w:rFonts w:ascii="Verdana" w:eastAsia="Calibri" w:hAnsi="Verdana"/>
          <w:sz w:val="16"/>
          <w:szCs w:val="16"/>
        </w:rPr>
      </w:pPr>
      <w:r w:rsidRPr="00141403">
        <w:rPr>
          <w:rFonts w:ascii="Verdana" w:eastAsia="Calibri" w:hAnsi="Verdana"/>
          <w:b/>
          <w:sz w:val="16"/>
          <w:szCs w:val="16"/>
        </w:rPr>
        <w:t>i) GESTOR DE EMPREENDIMENTOS CRIATIVOS</w:t>
      </w:r>
      <w:r w:rsidRPr="00141403">
        <w:rPr>
          <w:rFonts w:ascii="Verdana" w:eastAsia="Calibri" w:hAnsi="Verdana"/>
          <w:sz w:val="16"/>
          <w:szCs w:val="16"/>
        </w:rPr>
        <w:t>: profissional criativo, empreendedor e inovador, com capacidade analítica e crítica das dimensões culturais, sociais, políticas e econômicas do setor criativo onde atua, além de possuir o domínio de técnicas de gestão aplicadas ao desenvolvimento das atividades produtivas do empreendimento.</w:t>
      </w:r>
    </w:p>
    <w:p w:rsidR="00E20C10" w:rsidRPr="00141403" w:rsidRDefault="00E20C10" w:rsidP="00E20C10">
      <w:pPr>
        <w:tabs>
          <w:tab w:val="left" w:pos="8505"/>
        </w:tabs>
        <w:spacing w:line="360" w:lineRule="auto"/>
        <w:ind w:left="851"/>
        <w:rPr>
          <w:rFonts w:ascii="Verdana" w:eastAsia="Calibri" w:hAnsi="Verdana"/>
          <w:sz w:val="16"/>
          <w:szCs w:val="16"/>
        </w:rPr>
      </w:pPr>
      <w:r w:rsidRPr="00141403">
        <w:rPr>
          <w:rFonts w:ascii="Verdana" w:eastAsia="Calibri" w:hAnsi="Verdana"/>
          <w:b/>
          <w:sz w:val="16"/>
          <w:szCs w:val="16"/>
        </w:rPr>
        <w:t>g) SETORES CRIATIVOS:</w:t>
      </w:r>
      <w:r w:rsidRPr="00141403">
        <w:rPr>
          <w:rFonts w:ascii="Verdana" w:eastAsia="Calibri" w:hAnsi="Verdana"/>
          <w:sz w:val="16"/>
          <w:szCs w:val="16"/>
        </w:rPr>
        <w:t xml:space="preserve"> Todos aqueles cujas atividades produtivas têm como processo principal um ato criativo gerador de um produto, bem ou serviço, cuja dimensão simbólica é </w:t>
      </w:r>
      <w:r w:rsidRPr="00141403">
        <w:rPr>
          <w:rFonts w:ascii="Verdana" w:eastAsia="Calibri" w:hAnsi="Verdana"/>
          <w:sz w:val="16"/>
          <w:szCs w:val="16"/>
        </w:rPr>
        <w:lastRenderedPageBreak/>
        <w:t>determinante do seu valor, resultando em produção de riqueza cultural, econômica e social.</w:t>
      </w:r>
    </w:p>
    <w:p w:rsidR="00E20C10" w:rsidRPr="00141403" w:rsidRDefault="00E20C10" w:rsidP="00E20C10">
      <w:pPr>
        <w:tabs>
          <w:tab w:val="left" w:pos="8505"/>
        </w:tabs>
        <w:spacing w:line="360" w:lineRule="auto"/>
        <w:ind w:left="851"/>
        <w:rPr>
          <w:rFonts w:ascii="Verdana" w:eastAsia="Calibri" w:hAnsi="Verdana"/>
          <w:sz w:val="16"/>
          <w:szCs w:val="16"/>
        </w:rPr>
      </w:pPr>
      <w:r w:rsidRPr="00141403">
        <w:rPr>
          <w:rFonts w:ascii="Verdana" w:eastAsia="Calibri" w:hAnsi="Verdana"/>
          <w:b/>
          <w:sz w:val="16"/>
          <w:szCs w:val="16"/>
        </w:rPr>
        <w:t>j) SUSTENTABILIDADE:</w:t>
      </w:r>
      <w:r w:rsidRPr="00141403">
        <w:rPr>
          <w:rFonts w:ascii="Verdana" w:eastAsia="Calibri" w:hAnsi="Verdana"/>
          <w:sz w:val="16"/>
          <w:szCs w:val="16"/>
        </w:rPr>
        <w:t xml:space="preserve"> termo usado para definir ações e atividades humanas que visam suprir as necessidades das gerações atuais, sem comprometer a capacidade das gerações futuras de satisfazer suas próprias necessidades. O conceito de sustentabilidade é multidimensional integrando aspectos econômicos, sociais, ambientais e culturais. A sustentabilidade de um empreendimento criativo se dá a partir de um modelo de gestão que garanta a sua sobrevivência econômica, a suas relações com a sociedade, o uso racional de recursos ambientais e a compreensão da diversidade cultural como fonte de criatividade e inovação.</w:t>
      </w:r>
    </w:p>
    <w:p w:rsidR="00E20C10" w:rsidRPr="00D41C81" w:rsidRDefault="00E20C10" w:rsidP="00E20C10">
      <w:pPr>
        <w:pStyle w:val="PargrafodaLista"/>
        <w:tabs>
          <w:tab w:val="left" w:pos="284"/>
        </w:tabs>
        <w:spacing w:before="240" w:line="360" w:lineRule="auto"/>
        <w:ind w:left="0"/>
        <w:contextualSpacing w:val="0"/>
        <w:jc w:val="both"/>
        <w:rPr>
          <w:rFonts w:ascii="Verdana" w:eastAsia="Arial Unicode MS" w:hAnsi="Verdana"/>
          <w:b/>
          <w:w w:val="109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1</w:t>
      </w:r>
      <w:r>
        <w:rPr>
          <w:rFonts w:ascii="Verdana" w:hAnsi="Verdana" w:cs="Arial"/>
          <w:b/>
          <w:sz w:val="16"/>
          <w:szCs w:val="16"/>
        </w:rPr>
        <w:t>3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eastAsia="Arial Unicode MS" w:hAnsi="Verdana"/>
          <w:w w:val="109"/>
          <w:sz w:val="16"/>
          <w:szCs w:val="16"/>
        </w:rPr>
        <w:t>Serão eliminados os candidatos que não obtiverem no mínimo 30 (trinta) pontos.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1</w:t>
      </w:r>
      <w:r>
        <w:rPr>
          <w:rFonts w:ascii="Verdana" w:hAnsi="Verdana" w:cs="Arial"/>
          <w:b/>
          <w:sz w:val="16"/>
          <w:szCs w:val="16"/>
        </w:rPr>
        <w:t>4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>Durante o processo de análise e avaliação dos critérios, a Comissão de Seleção poderá recomendar adequações ou solicitar comprovação oficial de informações fornecidas pelos participantes.</w:t>
      </w:r>
    </w:p>
    <w:p w:rsidR="00E20C10" w:rsidRPr="00D41C81" w:rsidRDefault="00E20C10" w:rsidP="00E20C10">
      <w:pPr>
        <w:spacing w:before="240" w:line="360" w:lineRule="auto"/>
        <w:rPr>
          <w:rFonts w:ascii="Verdana" w:eastAsia="Arial Unicode MS" w:hAnsi="Verdana"/>
          <w:w w:val="108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1</w:t>
      </w:r>
      <w:r>
        <w:rPr>
          <w:rFonts w:ascii="Verdana" w:hAnsi="Verdana" w:cs="Arial"/>
          <w:b/>
          <w:sz w:val="16"/>
          <w:szCs w:val="16"/>
        </w:rPr>
        <w:t>5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eastAsia="Arial Unicode MS" w:hAnsi="Verdana"/>
          <w:w w:val="109"/>
          <w:sz w:val="16"/>
          <w:szCs w:val="16"/>
        </w:rPr>
        <w:t xml:space="preserve">No dia </w:t>
      </w:r>
      <w:r w:rsidRPr="00804232">
        <w:rPr>
          <w:rFonts w:ascii="Verdana" w:eastAsia="Arial Unicode MS" w:hAnsi="Verdana"/>
          <w:b/>
          <w:w w:val="109"/>
          <w:sz w:val="16"/>
          <w:szCs w:val="16"/>
        </w:rPr>
        <w:t>11/06/2019</w:t>
      </w:r>
      <w:r w:rsidRPr="00D41C81">
        <w:rPr>
          <w:rFonts w:ascii="Verdana" w:eastAsia="Arial Unicode MS" w:hAnsi="Verdana"/>
          <w:w w:val="109"/>
          <w:sz w:val="16"/>
          <w:szCs w:val="16"/>
        </w:rPr>
        <w:t xml:space="preserve"> será divulgada na imprensa oficial do Estado de Mato Grosso do Sul a lista provisória contendo os nomes dos </w:t>
      </w:r>
      <w:r w:rsidRPr="00D41C81">
        <w:rPr>
          <w:rFonts w:ascii="Verdana" w:eastAsia="Arial Unicode MS" w:hAnsi="Verdana"/>
          <w:w w:val="108"/>
          <w:sz w:val="16"/>
          <w:szCs w:val="16"/>
        </w:rPr>
        <w:t>interessados selecionados, por ordem de classificação.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1</w:t>
      </w:r>
      <w:r>
        <w:rPr>
          <w:rFonts w:ascii="Verdana" w:hAnsi="Verdana" w:cs="Arial"/>
          <w:b/>
          <w:sz w:val="16"/>
          <w:szCs w:val="16"/>
        </w:rPr>
        <w:t>6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eastAsia="Arial Unicode MS" w:hAnsi="Verdana"/>
          <w:w w:val="108"/>
          <w:sz w:val="16"/>
          <w:szCs w:val="16"/>
        </w:rPr>
        <w:t xml:space="preserve">Os participantes poderão apresentar recurso no prazo de 5 (cinco) dias úteis contados da publicação na imprensa oficial de que trata o artigo anterior. </w:t>
      </w:r>
    </w:p>
    <w:p w:rsidR="00E20C10" w:rsidRPr="00D41C81" w:rsidRDefault="00E20C10" w:rsidP="00E20C10">
      <w:pPr>
        <w:spacing w:before="120" w:line="360" w:lineRule="auto"/>
        <w:rPr>
          <w:rFonts w:ascii="Verdana" w:eastAsia="Arial Unicode MS" w:hAnsi="Verdana"/>
          <w:w w:val="108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1</w:t>
      </w:r>
      <w:r>
        <w:rPr>
          <w:rFonts w:ascii="Verdana" w:hAnsi="Verdana" w:cs="Arial"/>
          <w:b/>
          <w:sz w:val="16"/>
          <w:szCs w:val="16"/>
        </w:rPr>
        <w:t>7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eastAsia="Arial Unicode MS" w:hAnsi="Verdana"/>
          <w:w w:val="109"/>
          <w:sz w:val="16"/>
          <w:szCs w:val="16"/>
        </w:rPr>
        <w:t xml:space="preserve">No dia </w:t>
      </w:r>
      <w:r w:rsidRPr="00804232">
        <w:rPr>
          <w:rFonts w:ascii="Verdana" w:eastAsia="Arial Unicode MS" w:hAnsi="Verdana"/>
          <w:b/>
          <w:w w:val="109"/>
          <w:sz w:val="16"/>
          <w:szCs w:val="16"/>
        </w:rPr>
        <w:t>25/06/2019</w:t>
      </w:r>
      <w:r w:rsidRPr="00D41C81">
        <w:rPr>
          <w:rFonts w:ascii="Verdana" w:eastAsia="Arial Unicode MS" w:hAnsi="Verdana"/>
          <w:w w:val="109"/>
          <w:sz w:val="16"/>
          <w:szCs w:val="16"/>
        </w:rPr>
        <w:t xml:space="preserve"> será divulgada a lista definitiva com o resultado final do processo seletivo, após julgamento dos recursos apresentados, contendo os nomes dos </w:t>
      </w:r>
      <w:r w:rsidRPr="00D41C81">
        <w:rPr>
          <w:rFonts w:ascii="Verdana" w:eastAsia="Arial Unicode MS" w:hAnsi="Verdana"/>
          <w:w w:val="108"/>
          <w:sz w:val="16"/>
          <w:szCs w:val="16"/>
        </w:rPr>
        <w:t>interessados classificados, por ordem de pontuação, sendo que aqueles que ficarem fora do número de vagas oferecidas poderão ser chamados caso surjam outras vagas, sempre respeitada a ordem de classificação.</w:t>
      </w:r>
    </w:p>
    <w:p w:rsidR="00E20C10" w:rsidRPr="00D41C81" w:rsidRDefault="00E20C10" w:rsidP="00E20C10">
      <w:pPr>
        <w:spacing w:before="12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1</w:t>
      </w:r>
      <w:r>
        <w:rPr>
          <w:rFonts w:ascii="Verdana" w:hAnsi="Verdana" w:cs="Arial"/>
          <w:b/>
          <w:sz w:val="16"/>
          <w:szCs w:val="16"/>
        </w:rPr>
        <w:t>8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>Caso o número de selecionados não atinja o número de vagas oferecidas, ficará a critério d</w:t>
      </w:r>
      <w:r>
        <w:rPr>
          <w:rFonts w:ascii="Verdana" w:hAnsi="Verdana"/>
          <w:sz w:val="16"/>
          <w:szCs w:val="16"/>
        </w:rPr>
        <w:t>a</w:t>
      </w:r>
      <w:r w:rsidRPr="00D41C81">
        <w:rPr>
          <w:rFonts w:ascii="Verdana" w:hAnsi="Verdana"/>
          <w:sz w:val="16"/>
          <w:szCs w:val="16"/>
        </w:rPr>
        <w:t xml:space="preserve"> Diretor</w:t>
      </w:r>
      <w:r>
        <w:rPr>
          <w:rFonts w:ascii="Verdana" w:hAnsi="Verdana"/>
          <w:sz w:val="16"/>
          <w:szCs w:val="16"/>
        </w:rPr>
        <w:t>a</w:t>
      </w:r>
      <w:r w:rsidRPr="00D41C81">
        <w:rPr>
          <w:rFonts w:ascii="Verdana" w:hAnsi="Verdana"/>
          <w:sz w:val="16"/>
          <w:szCs w:val="16"/>
        </w:rPr>
        <w:t xml:space="preserve">-Presidente da FCMS, ouvida a </w:t>
      </w:r>
      <w:r>
        <w:rPr>
          <w:rFonts w:ascii="Verdana" w:hAnsi="Verdana"/>
          <w:sz w:val="16"/>
          <w:szCs w:val="16"/>
        </w:rPr>
        <w:t>Diretoria Geral da FCMS</w:t>
      </w:r>
      <w:r w:rsidRPr="00D41C81">
        <w:rPr>
          <w:rFonts w:ascii="Verdana" w:hAnsi="Verdana"/>
          <w:sz w:val="16"/>
          <w:szCs w:val="16"/>
        </w:rPr>
        <w:t xml:space="preserve">, a seleção de </w:t>
      </w:r>
      <w:r>
        <w:rPr>
          <w:rFonts w:ascii="Verdana" w:hAnsi="Verdana"/>
          <w:sz w:val="16"/>
          <w:szCs w:val="16"/>
        </w:rPr>
        <w:t>outros profissionais que preencham as características e condições exigidas neste edital</w:t>
      </w:r>
      <w:r w:rsidRPr="00D41C81">
        <w:rPr>
          <w:rFonts w:ascii="Verdana" w:hAnsi="Verdana"/>
          <w:sz w:val="16"/>
          <w:szCs w:val="16"/>
        </w:rPr>
        <w:t xml:space="preserve">, até ser atingido o quantitativo de vagas disponibilizadas previstas no art. </w:t>
      </w:r>
      <w:r>
        <w:rPr>
          <w:rFonts w:ascii="Verdana" w:hAnsi="Verdana"/>
          <w:sz w:val="16"/>
          <w:szCs w:val="16"/>
        </w:rPr>
        <w:t>3</w:t>
      </w:r>
      <w:r w:rsidRPr="00D41C81">
        <w:rPr>
          <w:rFonts w:ascii="Verdana" w:hAnsi="Verdana"/>
          <w:sz w:val="16"/>
          <w:szCs w:val="16"/>
        </w:rPr>
        <w:t>º.</w:t>
      </w:r>
    </w:p>
    <w:p w:rsidR="00E20C10" w:rsidRPr="00D41C81" w:rsidRDefault="00E20C10" w:rsidP="00E20C10">
      <w:pPr>
        <w:spacing w:before="12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1</w:t>
      </w:r>
      <w:r>
        <w:rPr>
          <w:rFonts w:ascii="Verdana" w:hAnsi="Verdana" w:cs="Arial"/>
          <w:b/>
          <w:sz w:val="16"/>
          <w:szCs w:val="16"/>
        </w:rPr>
        <w:t>9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 w:cs="Arial"/>
          <w:sz w:val="16"/>
          <w:szCs w:val="16"/>
        </w:rPr>
        <w:t>Os selecionados dever</w:t>
      </w:r>
      <w:r>
        <w:rPr>
          <w:rFonts w:ascii="Verdana" w:hAnsi="Verdana" w:cs="Arial"/>
          <w:sz w:val="16"/>
          <w:szCs w:val="16"/>
        </w:rPr>
        <w:t>ão</w:t>
      </w:r>
      <w:r w:rsidRPr="00D41C81">
        <w:rPr>
          <w:rFonts w:ascii="Verdana" w:hAnsi="Verdana" w:cs="Arial"/>
          <w:sz w:val="16"/>
          <w:szCs w:val="16"/>
        </w:rPr>
        <w:t xml:space="preserve"> confirmar sua participação em até 3 (três) dias uteis após a publicação do resultado final, apresentando devidamente preenchidos os formulários indicados nos </w:t>
      </w:r>
      <w:r w:rsidRPr="00D41C81">
        <w:rPr>
          <w:rFonts w:ascii="Verdana" w:hAnsi="Verdana" w:cs="Arial"/>
          <w:b/>
          <w:sz w:val="16"/>
          <w:szCs w:val="16"/>
        </w:rPr>
        <w:t>Anexos</w:t>
      </w:r>
      <w:r w:rsidRPr="00D41C81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b/>
          <w:sz w:val="16"/>
          <w:szCs w:val="16"/>
        </w:rPr>
        <w:t>II</w:t>
      </w:r>
      <w:r w:rsidRPr="00D41C81">
        <w:rPr>
          <w:rFonts w:ascii="Verdana" w:hAnsi="Verdana" w:cs="Arial"/>
          <w:sz w:val="16"/>
          <w:szCs w:val="16"/>
        </w:rPr>
        <w:t xml:space="preserve"> a </w:t>
      </w:r>
      <w:r w:rsidRPr="00320C82">
        <w:rPr>
          <w:rFonts w:ascii="Verdana" w:hAnsi="Verdana" w:cs="Arial"/>
          <w:b/>
          <w:sz w:val="16"/>
          <w:szCs w:val="16"/>
        </w:rPr>
        <w:t>IV</w:t>
      </w:r>
      <w:r w:rsidRPr="00D41C81">
        <w:rPr>
          <w:rFonts w:ascii="Verdana" w:hAnsi="Verdana" w:cs="Arial"/>
          <w:sz w:val="16"/>
          <w:szCs w:val="16"/>
        </w:rPr>
        <w:t>, conforme o caso.</w:t>
      </w:r>
    </w:p>
    <w:p w:rsidR="00E20C10" w:rsidRPr="00D41C81" w:rsidRDefault="00E20C10" w:rsidP="00E20C10">
      <w:pPr>
        <w:spacing w:before="12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20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>No caso da impossibilidade de comparecimento ou ausência de confirmação da participação, o selecionado será automaticamente considerado desistente e o candidato que se classificou na sequência da ordem de pontuação será convocado como substituto da vaga.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lastRenderedPageBreak/>
        <w:t xml:space="preserve">Art. </w:t>
      </w:r>
      <w:r>
        <w:rPr>
          <w:rFonts w:ascii="Verdana" w:hAnsi="Verdana" w:cs="Arial"/>
          <w:b/>
          <w:sz w:val="16"/>
          <w:szCs w:val="16"/>
        </w:rPr>
        <w:t>21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>Em caso de empate obterá melhor colocação quem obtiver maior pontuação nos seguintes quesitos, nesta ordem:</w:t>
      </w:r>
    </w:p>
    <w:p w:rsidR="00E20C10" w:rsidRPr="00D41C81" w:rsidRDefault="00E20C10" w:rsidP="00E20C10">
      <w:pPr>
        <w:pStyle w:val="PargrafodaLista"/>
        <w:spacing w:line="360" w:lineRule="auto"/>
        <w:ind w:left="851"/>
        <w:contextualSpacing w:val="0"/>
        <w:jc w:val="both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b/>
          <w:sz w:val="16"/>
          <w:szCs w:val="16"/>
        </w:rPr>
        <w:t>a)</w:t>
      </w:r>
      <w:r w:rsidRPr="00D41C81">
        <w:rPr>
          <w:rFonts w:ascii="Verdana" w:hAnsi="Verdana"/>
          <w:sz w:val="16"/>
          <w:szCs w:val="16"/>
        </w:rPr>
        <w:t xml:space="preserve"> Tradição (item de avaliação </w:t>
      </w:r>
      <w:r w:rsidRPr="00D41C81">
        <w:rPr>
          <w:rFonts w:ascii="Verdana" w:hAnsi="Verdana" w:cs="Arial"/>
          <w:sz w:val="16"/>
          <w:szCs w:val="16"/>
        </w:rPr>
        <w:t>n</w:t>
      </w:r>
      <w:r w:rsidRPr="00D41C81">
        <w:rPr>
          <w:rFonts w:ascii="Verdana" w:hAnsi="Verdana" w:cs="Arial"/>
          <w:sz w:val="16"/>
          <w:szCs w:val="16"/>
          <w:u w:val="single"/>
          <w:vertAlign w:val="superscript"/>
        </w:rPr>
        <w:t>o</w:t>
      </w:r>
      <w:r w:rsidRPr="00D41C81">
        <w:rPr>
          <w:rFonts w:ascii="Verdana" w:hAnsi="Verdana" w:cs="Arial"/>
          <w:sz w:val="16"/>
          <w:szCs w:val="16"/>
        </w:rPr>
        <w:t>.</w:t>
      </w:r>
      <w:r w:rsidRPr="00D41C81">
        <w:rPr>
          <w:rFonts w:ascii="Verdana" w:hAnsi="Verdana"/>
          <w:sz w:val="16"/>
          <w:szCs w:val="16"/>
        </w:rPr>
        <w:t xml:space="preserve"> 4);</w:t>
      </w:r>
    </w:p>
    <w:p w:rsidR="00E20C10" w:rsidRPr="00D41C81" w:rsidRDefault="00E20C10" w:rsidP="00E20C10">
      <w:pPr>
        <w:pStyle w:val="PargrafodaLista"/>
        <w:spacing w:line="360" w:lineRule="auto"/>
        <w:ind w:left="851"/>
        <w:contextualSpacing w:val="0"/>
        <w:jc w:val="both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b/>
          <w:sz w:val="16"/>
          <w:szCs w:val="16"/>
        </w:rPr>
        <w:t>b)</w:t>
      </w:r>
      <w:r w:rsidRPr="00D41C81">
        <w:rPr>
          <w:rFonts w:ascii="Verdana" w:hAnsi="Verdana"/>
          <w:sz w:val="16"/>
          <w:szCs w:val="16"/>
        </w:rPr>
        <w:t xml:space="preserve"> Referência à cultura popular (item de avaliação </w:t>
      </w:r>
      <w:r w:rsidRPr="00D41C81">
        <w:rPr>
          <w:rFonts w:ascii="Verdana" w:hAnsi="Verdana" w:cs="Arial"/>
          <w:sz w:val="16"/>
          <w:szCs w:val="16"/>
        </w:rPr>
        <w:t>n</w:t>
      </w:r>
      <w:r w:rsidRPr="00D41C81">
        <w:rPr>
          <w:rFonts w:ascii="Verdana" w:hAnsi="Verdana" w:cs="Arial"/>
          <w:sz w:val="16"/>
          <w:szCs w:val="16"/>
          <w:u w:val="single"/>
          <w:vertAlign w:val="superscript"/>
        </w:rPr>
        <w:t>o</w:t>
      </w:r>
      <w:r w:rsidRPr="00D41C81">
        <w:rPr>
          <w:rFonts w:ascii="Verdana" w:hAnsi="Verdana" w:cs="Arial"/>
          <w:sz w:val="16"/>
          <w:szCs w:val="16"/>
        </w:rPr>
        <w:t>.</w:t>
      </w:r>
      <w:r w:rsidRPr="00D41C81">
        <w:rPr>
          <w:rFonts w:ascii="Verdana" w:hAnsi="Verdana"/>
          <w:sz w:val="16"/>
          <w:szCs w:val="16"/>
        </w:rPr>
        <w:t xml:space="preserve"> 1). </w:t>
      </w:r>
    </w:p>
    <w:p w:rsidR="00E20C10" w:rsidRPr="00D41C81" w:rsidRDefault="00E20C10" w:rsidP="00E20C10">
      <w:pPr>
        <w:pStyle w:val="PargrafodaLista"/>
        <w:spacing w:line="360" w:lineRule="auto"/>
        <w:ind w:left="851"/>
        <w:contextualSpacing w:val="0"/>
        <w:jc w:val="both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b/>
          <w:sz w:val="16"/>
          <w:szCs w:val="16"/>
        </w:rPr>
        <w:t>c)</w:t>
      </w:r>
      <w:r w:rsidRPr="00D41C81">
        <w:rPr>
          <w:rFonts w:ascii="Verdana" w:hAnsi="Verdana"/>
          <w:sz w:val="16"/>
          <w:szCs w:val="16"/>
        </w:rPr>
        <w:t xml:space="preserve"> Produto associado à cultura local (item de avaliação </w:t>
      </w:r>
      <w:r w:rsidRPr="00D41C81">
        <w:rPr>
          <w:rFonts w:ascii="Verdana" w:hAnsi="Verdana" w:cs="Arial"/>
          <w:sz w:val="16"/>
          <w:szCs w:val="16"/>
        </w:rPr>
        <w:t>n</w:t>
      </w:r>
      <w:r w:rsidRPr="00D41C81">
        <w:rPr>
          <w:rFonts w:ascii="Verdana" w:hAnsi="Verdana" w:cs="Arial"/>
          <w:sz w:val="16"/>
          <w:szCs w:val="16"/>
          <w:u w:val="single"/>
          <w:vertAlign w:val="superscript"/>
        </w:rPr>
        <w:t>o</w:t>
      </w:r>
      <w:r w:rsidRPr="00D41C81">
        <w:rPr>
          <w:rFonts w:ascii="Verdana" w:hAnsi="Verdana" w:cs="Arial"/>
          <w:sz w:val="16"/>
          <w:szCs w:val="16"/>
        </w:rPr>
        <w:t>.</w:t>
      </w:r>
      <w:r w:rsidRPr="00D41C81">
        <w:rPr>
          <w:rFonts w:ascii="Verdana" w:hAnsi="Verdana"/>
          <w:sz w:val="16"/>
          <w:szCs w:val="16"/>
        </w:rPr>
        <w:t xml:space="preserve"> 9).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2</w:t>
      </w:r>
      <w:r>
        <w:rPr>
          <w:rFonts w:ascii="Verdana" w:hAnsi="Verdana" w:cs="Arial"/>
          <w:b/>
          <w:sz w:val="16"/>
          <w:szCs w:val="16"/>
        </w:rPr>
        <w:t>2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>Caso nenhum dos critérios acima elencados seja capaz de promover o desempate, será considerado como critério final de desempate a idade do participante, dando-se preferência ao mais idoso.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2</w:t>
      </w:r>
      <w:r>
        <w:rPr>
          <w:rFonts w:ascii="Verdana" w:hAnsi="Verdana" w:cs="Arial"/>
          <w:b/>
          <w:sz w:val="16"/>
          <w:szCs w:val="16"/>
        </w:rPr>
        <w:t>3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 xml:space="preserve">Os resultados de cada etapa de seleção serão publicados no Diário Oficial do Mato Grosso do Sul e na página eletrônica da Fundação de Cultura de Mato Grosso do Sul. </w:t>
      </w:r>
    </w:p>
    <w:p w:rsidR="00E20C10" w:rsidRPr="00D41C81" w:rsidRDefault="00E20C10" w:rsidP="00E20C10">
      <w:pPr>
        <w:pStyle w:val="PargrafodaLista"/>
        <w:spacing w:before="360" w:after="360" w:line="360" w:lineRule="auto"/>
        <w:ind w:left="0"/>
        <w:contextualSpacing w:val="0"/>
        <w:jc w:val="center"/>
        <w:rPr>
          <w:rFonts w:ascii="Verdana" w:hAnsi="Verdana"/>
          <w:b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CAPÍTULO VI – </w:t>
      </w:r>
      <w:r w:rsidRPr="00D41C81">
        <w:rPr>
          <w:rFonts w:ascii="Verdana" w:hAnsi="Verdana"/>
          <w:b/>
          <w:sz w:val="16"/>
          <w:szCs w:val="16"/>
        </w:rPr>
        <w:t>DO CRONOGRAMA</w:t>
      </w:r>
    </w:p>
    <w:p w:rsidR="00E20C10" w:rsidRPr="00D41C81" w:rsidRDefault="00E20C10" w:rsidP="00E20C10">
      <w:pPr>
        <w:pStyle w:val="PargrafodaLista"/>
        <w:spacing w:before="24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2</w:t>
      </w:r>
      <w:r>
        <w:rPr>
          <w:rFonts w:ascii="Verdana" w:hAnsi="Verdana" w:cs="Arial"/>
          <w:b/>
          <w:sz w:val="16"/>
          <w:szCs w:val="16"/>
        </w:rPr>
        <w:t>4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 xml:space="preserve">As inscrições permanecerão abertas pelo prazo de </w:t>
      </w:r>
      <w:r w:rsidRPr="00804232">
        <w:rPr>
          <w:rFonts w:ascii="Verdana" w:hAnsi="Verdana"/>
          <w:sz w:val="16"/>
          <w:szCs w:val="16"/>
        </w:rPr>
        <w:t>45 dias (quarenta e cinco dias</w:t>
      </w:r>
      <w:r w:rsidRPr="00D41C81">
        <w:rPr>
          <w:rFonts w:ascii="Verdana" w:hAnsi="Verdana"/>
          <w:sz w:val="16"/>
          <w:szCs w:val="16"/>
        </w:rPr>
        <w:t>), a contar d</w:t>
      </w:r>
      <w:r>
        <w:rPr>
          <w:rFonts w:ascii="Verdana" w:hAnsi="Verdana"/>
          <w:sz w:val="16"/>
          <w:szCs w:val="16"/>
        </w:rPr>
        <w:t xml:space="preserve">o primeiro dia útil subsequente </w:t>
      </w:r>
      <w:r w:rsidRPr="00D41C81">
        <w:rPr>
          <w:rFonts w:ascii="Verdana" w:hAnsi="Verdana"/>
          <w:sz w:val="16"/>
          <w:szCs w:val="16"/>
        </w:rPr>
        <w:t>a data de publicação deste Edital.</w:t>
      </w:r>
    </w:p>
    <w:p w:rsidR="00E20C10" w:rsidRPr="00D41C81" w:rsidRDefault="00E20C10" w:rsidP="00E20C10">
      <w:pPr>
        <w:tabs>
          <w:tab w:val="left" w:pos="284"/>
        </w:tabs>
        <w:spacing w:before="240" w:after="60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2</w:t>
      </w:r>
      <w:r>
        <w:rPr>
          <w:rFonts w:ascii="Verdana" w:hAnsi="Verdana" w:cs="Arial"/>
          <w:b/>
          <w:sz w:val="16"/>
          <w:szCs w:val="16"/>
        </w:rPr>
        <w:t>5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 w:cs="Arial"/>
          <w:sz w:val="16"/>
          <w:szCs w:val="16"/>
        </w:rPr>
        <w:t xml:space="preserve">O </w:t>
      </w:r>
      <w:r w:rsidRPr="00D41C81">
        <w:rPr>
          <w:rFonts w:ascii="Verdana" w:hAnsi="Verdana"/>
          <w:sz w:val="16"/>
          <w:szCs w:val="16"/>
        </w:rPr>
        <w:t>cronograma de desenvolvimento do processo seletivo obedecerá a seguinte previsão para a pratica dos atos administrativos previstos:</w:t>
      </w:r>
    </w:p>
    <w:tbl>
      <w:tblPr>
        <w:tblW w:w="6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1887"/>
      </w:tblGrid>
      <w:tr w:rsidR="00E20C10" w:rsidRPr="00D41C81" w:rsidTr="00E20C10">
        <w:trPr>
          <w:trHeight w:val="334"/>
          <w:jc w:val="center"/>
        </w:trPr>
        <w:tc>
          <w:tcPr>
            <w:tcW w:w="4271" w:type="dxa"/>
            <w:vAlign w:val="center"/>
          </w:tcPr>
          <w:p w:rsidR="00E20C10" w:rsidRPr="00D41C81" w:rsidRDefault="00E20C10" w:rsidP="00662057">
            <w:pPr>
              <w:jc w:val="center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>ATIVIDADE</w:t>
            </w:r>
          </w:p>
        </w:tc>
        <w:tc>
          <w:tcPr>
            <w:tcW w:w="1887" w:type="dxa"/>
            <w:vAlign w:val="center"/>
          </w:tcPr>
          <w:p w:rsidR="00E20C10" w:rsidRPr="00D41C81" w:rsidRDefault="00E20C10" w:rsidP="00662057">
            <w:pPr>
              <w:jc w:val="center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>DATA</w:t>
            </w:r>
          </w:p>
        </w:tc>
      </w:tr>
      <w:tr w:rsidR="00E20C10" w:rsidRPr="00D41C81" w:rsidTr="00E20C10">
        <w:trPr>
          <w:trHeight w:val="289"/>
          <w:jc w:val="center"/>
        </w:trPr>
        <w:tc>
          <w:tcPr>
            <w:tcW w:w="4271" w:type="dxa"/>
          </w:tcPr>
          <w:p w:rsidR="00E20C10" w:rsidRPr="00D41C81" w:rsidRDefault="00E20C10" w:rsidP="00662057">
            <w:pPr>
              <w:spacing w:before="60" w:after="60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>Publicação do Edital no DOEMS</w:t>
            </w:r>
          </w:p>
        </w:tc>
        <w:tc>
          <w:tcPr>
            <w:tcW w:w="1887" w:type="dxa"/>
          </w:tcPr>
          <w:p w:rsidR="00E20C10" w:rsidRPr="00DD04AF" w:rsidRDefault="00E20C10" w:rsidP="0066205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16</w:t>
            </w:r>
            <w:r w:rsidRPr="00DD04A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/04/2019</w:t>
            </w:r>
          </w:p>
        </w:tc>
      </w:tr>
      <w:tr w:rsidR="00E20C10" w:rsidRPr="00D41C81" w:rsidTr="00E20C10">
        <w:trPr>
          <w:trHeight w:val="275"/>
          <w:jc w:val="center"/>
        </w:trPr>
        <w:tc>
          <w:tcPr>
            <w:tcW w:w="4271" w:type="dxa"/>
          </w:tcPr>
          <w:p w:rsidR="00E20C10" w:rsidRPr="00D41C81" w:rsidRDefault="00E20C10" w:rsidP="00662057">
            <w:pPr>
              <w:spacing w:before="60" w:after="60"/>
              <w:rPr>
                <w:rFonts w:ascii="Verdana" w:hAnsi="Verdana" w:cs="Arial"/>
                <w:b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 xml:space="preserve">Divulgação do Edital (mailing, site, mídias sociais, </w:t>
            </w:r>
            <w:proofErr w:type="spellStart"/>
            <w:r w:rsidRPr="00D41C81">
              <w:rPr>
                <w:rFonts w:ascii="Verdana" w:hAnsi="Verdana" w:cs="Arial"/>
                <w:b/>
                <w:sz w:val="16"/>
                <w:szCs w:val="16"/>
              </w:rPr>
              <w:t>etc</w:t>
            </w:r>
            <w:proofErr w:type="spellEnd"/>
            <w:r w:rsidRPr="00D41C81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</w:tc>
        <w:tc>
          <w:tcPr>
            <w:tcW w:w="1887" w:type="dxa"/>
          </w:tcPr>
          <w:p w:rsidR="00E20C10" w:rsidRPr="00DD04AF" w:rsidRDefault="00E20C10" w:rsidP="0066205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16</w:t>
            </w:r>
            <w:r w:rsidRPr="00DD04A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/04</w:t>
            </w: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/2019</w:t>
            </w:r>
          </w:p>
        </w:tc>
      </w:tr>
      <w:tr w:rsidR="00E20C10" w:rsidRPr="00D41C81" w:rsidTr="00E20C10">
        <w:trPr>
          <w:trHeight w:val="289"/>
          <w:jc w:val="center"/>
        </w:trPr>
        <w:tc>
          <w:tcPr>
            <w:tcW w:w="4271" w:type="dxa"/>
          </w:tcPr>
          <w:p w:rsidR="00E20C10" w:rsidRPr="00D41C81" w:rsidRDefault="00E20C10" w:rsidP="00662057">
            <w:pPr>
              <w:spacing w:before="60" w:after="60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>Recebimento das Inscrições</w:t>
            </w:r>
          </w:p>
        </w:tc>
        <w:tc>
          <w:tcPr>
            <w:tcW w:w="1887" w:type="dxa"/>
          </w:tcPr>
          <w:p w:rsidR="00E20C10" w:rsidRPr="00804232" w:rsidRDefault="00E20C10" w:rsidP="0066205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17</w:t>
            </w:r>
            <w:r w:rsidRPr="00804232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/04</w:t>
            </w:r>
            <w:r w:rsidRPr="00DD04AF">
              <w:rPr>
                <w:rFonts w:ascii="Verdana" w:hAnsi="Verdana" w:cs="Arial"/>
                <w:b/>
                <w:bCs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a 31/05/2019</w:t>
            </w:r>
          </w:p>
        </w:tc>
      </w:tr>
      <w:tr w:rsidR="00E20C10" w:rsidRPr="00D41C81" w:rsidTr="00E20C10">
        <w:trPr>
          <w:trHeight w:val="275"/>
          <w:jc w:val="center"/>
        </w:trPr>
        <w:tc>
          <w:tcPr>
            <w:tcW w:w="4271" w:type="dxa"/>
          </w:tcPr>
          <w:p w:rsidR="00E20C10" w:rsidRPr="00D41C81" w:rsidRDefault="00E20C10" w:rsidP="00662057">
            <w:pPr>
              <w:spacing w:before="60" w:after="60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>Período de análise das Comissões de Seleção</w:t>
            </w:r>
          </w:p>
        </w:tc>
        <w:tc>
          <w:tcPr>
            <w:tcW w:w="1887" w:type="dxa"/>
          </w:tcPr>
          <w:p w:rsidR="00E20C10" w:rsidRPr="00DD04AF" w:rsidRDefault="00E20C10" w:rsidP="0066205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03/</w:t>
            </w:r>
            <w:r w:rsidRPr="00DD04A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 xml:space="preserve">06 a </w:t>
            </w: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07</w:t>
            </w:r>
            <w:r w:rsidRPr="00DD04A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/06/2019</w:t>
            </w:r>
          </w:p>
        </w:tc>
      </w:tr>
      <w:tr w:rsidR="00E20C10" w:rsidRPr="00D41C81" w:rsidTr="00E20C10">
        <w:trPr>
          <w:trHeight w:val="289"/>
          <w:jc w:val="center"/>
        </w:trPr>
        <w:tc>
          <w:tcPr>
            <w:tcW w:w="4271" w:type="dxa"/>
          </w:tcPr>
          <w:p w:rsidR="00E20C10" w:rsidRPr="00D41C81" w:rsidRDefault="00E20C10" w:rsidP="00662057">
            <w:pPr>
              <w:spacing w:before="60" w:after="60"/>
              <w:rPr>
                <w:rFonts w:ascii="Verdana" w:hAnsi="Verdana" w:cs="Arial"/>
                <w:b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>Divulgação do resultado</w:t>
            </w:r>
          </w:p>
        </w:tc>
        <w:tc>
          <w:tcPr>
            <w:tcW w:w="1887" w:type="dxa"/>
          </w:tcPr>
          <w:p w:rsidR="00E20C10" w:rsidRPr="00DD04AF" w:rsidRDefault="00E20C10" w:rsidP="0066205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DD04A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0</w:t>
            </w:r>
            <w:r w:rsidRPr="00DD04A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/06/2019</w:t>
            </w:r>
          </w:p>
        </w:tc>
      </w:tr>
      <w:tr w:rsidR="00E20C10" w:rsidRPr="00D41C81" w:rsidTr="00E20C10">
        <w:trPr>
          <w:trHeight w:val="289"/>
          <w:jc w:val="center"/>
        </w:trPr>
        <w:tc>
          <w:tcPr>
            <w:tcW w:w="4271" w:type="dxa"/>
          </w:tcPr>
          <w:p w:rsidR="00E20C10" w:rsidRPr="00D41C81" w:rsidRDefault="00E20C10" w:rsidP="00662057">
            <w:pPr>
              <w:spacing w:before="60" w:after="60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>Publicação das Atas das Comissões de Seleção</w:t>
            </w:r>
          </w:p>
        </w:tc>
        <w:tc>
          <w:tcPr>
            <w:tcW w:w="1887" w:type="dxa"/>
          </w:tcPr>
          <w:p w:rsidR="00E20C10" w:rsidRPr="00804232" w:rsidRDefault="00E20C10" w:rsidP="0066205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804232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11/06/2019</w:t>
            </w:r>
          </w:p>
        </w:tc>
      </w:tr>
      <w:tr w:rsidR="00E20C10" w:rsidRPr="00D41C81" w:rsidTr="00E20C10">
        <w:trPr>
          <w:trHeight w:val="275"/>
          <w:jc w:val="center"/>
        </w:trPr>
        <w:tc>
          <w:tcPr>
            <w:tcW w:w="4271" w:type="dxa"/>
          </w:tcPr>
          <w:p w:rsidR="00E20C10" w:rsidRPr="00D41C81" w:rsidRDefault="00E20C10" w:rsidP="00662057">
            <w:pPr>
              <w:spacing w:before="60" w:after="60"/>
              <w:rPr>
                <w:rFonts w:ascii="Verdana" w:hAnsi="Verdana" w:cs="Arial"/>
                <w:b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>Prazo para recurso</w:t>
            </w:r>
          </w:p>
        </w:tc>
        <w:tc>
          <w:tcPr>
            <w:tcW w:w="1887" w:type="dxa"/>
          </w:tcPr>
          <w:p w:rsidR="00E20C10" w:rsidRPr="00804232" w:rsidRDefault="00E20C10" w:rsidP="0066205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804232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12/06/2019 a 18/06/2019</w:t>
            </w:r>
          </w:p>
        </w:tc>
      </w:tr>
      <w:tr w:rsidR="00E20C10" w:rsidRPr="00D41C81" w:rsidTr="00E20C10">
        <w:trPr>
          <w:trHeight w:val="289"/>
          <w:jc w:val="center"/>
        </w:trPr>
        <w:tc>
          <w:tcPr>
            <w:tcW w:w="4271" w:type="dxa"/>
          </w:tcPr>
          <w:p w:rsidR="00E20C10" w:rsidRPr="00D41C81" w:rsidRDefault="00E20C10" w:rsidP="00662057">
            <w:pPr>
              <w:spacing w:before="60" w:after="60"/>
              <w:rPr>
                <w:rFonts w:ascii="Verdana" w:hAnsi="Verdana" w:cs="Arial"/>
                <w:b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 xml:space="preserve">Período de </w:t>
            </w:r>
            <w:proofErr w:type="spellStart"/>
            <w:r w:rsidRPr="00D41C81">
              <w:rPr>
                <w:rFonts w:ascii="Verdana" w:hAnsi="Verdana" w:cs="Arial"/>
                <w:b/>
                <w:sz w:val="16"/>
                <w:szCs w:val="16"/>
              </w:rPr>
              <w:t>analise</w:t>
            </w:r>
            <w:proofErr w:type="spellEnd"/>
            <w:r w:rsidRPr="00D41C81">
              <w:rPr>
                <w:rFonts w:ascii="Verdana" w:hAnsi="Verdana" w:cs="Arial"/>
                <w:b/>
                <w:sz w:val="16"/>
                <w:szCs w:val="16"/>
              </w:rPr>
              <w:t xml:space="preserve"> dos recursos</w:t>
            </w:r>
          </w:p>
        </w:tc>
        <w:tc>
          <w:tcPr>
            <w:tcW w:w="1887" w:type="dxa"/>
          </w:tcPr>
          <w:p w:rsidR="00E20C10" w:rsidRPr="00DD04AF" w:rsidRDefault="00E20C10" w:rsidP="0066205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DD04A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19/06/2019 a 2</w:t>
            </w: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5</w:t>
            </w:r>
            <w:r w:rsidRPr="00DD04A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/06/2019</w:t>
            </w:r>
          </w:p>
        </w:tc>
      </w:tr>
      <w:tr w:rsidR="00E20C10" w:rsidRPr="00D41C81" w:rsidTr="00E20C10">
        <w:trPr>
          <w:trHeight w:val="289"/>
          <w:jc w:val="center"/>
        </w:trPr>
        <w:tc>
          <w:tcPr>
            <w:tcW w:w="4271" w:type="dxa"/>
          </w:tcPr>
          <w:p w:rsidR="00E20C10" w:rsidRPr="00D41C81" w:rsidRDefault="00E20C10" w:rsidP="00662057">
            <w:pPr>
              <w:spacing w:before="60" w:after="60"/>
              <w:rPr>
                <w:rFonts w:ascii="Verdana" w:hAnsi="Verdana" w:cs="Arial"/>
                <w:b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>Divulgação do resultado final da seleção</w:t>
            </w:r>
          </w:p>
        </w:tc>
        <w:tc>
          <w:tcPr>
            <w:tcW w:w="1887" w:type="dxa"/>
          </w:tcPr>
          <w:p w:rsidR="00E20C10" w:rsidRPr="00DD04AF" w:rsidRDefault="00E20C10" w:rsidP="0066205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DD04A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5</w:t>
            </w:r>
            <w:r w:rsidRPr="00DD04A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/06/2019</w:t>
            </w:r>
          </w:p>
        </w:tc>
      </w:tr>
      <w:tr w:rsidR="00E20C10" w:rsidRPr="00D41C81" w:rsidTr="00E20C10">
        <w:trPr>
          <w:trHeight w:val="454"/>
          <w:jc w:val="center"/>
        </w:trPr>
        <w:tc>
          <w:tcPr>
            <w:tcW w:w="4271" w:type="dxa"/>
          </w:tcPr>
          <w:p w:rsidR="00E20C10" w:rsidRPr="00D41C81" w:rsidRDefault="00E20C10" w:rsidP="00662057">
            <w:pPr>
              <w:spacing w:before="60" w:after="60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>Previsão para publicação do Despacho da Diretora-Presidente de homologando o resultado</w:t>
            </w:r>
          </w:p>
        </w:tc>
        <w:tc>
          <w:tcPr>
            <w:tcW w:w="1887" w:type="dxa"/>
            <w:vAlign w:val="center"/>
          </w:tcPr>
          <w:p w:rsidR="00E20C10" w:rsidRPr="00804232" w:rsidRDefault="00E20C10" w:rsidP="0066205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804232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26/06/2019</w:t>
            </w:r>
          </w:p>
        </w:tc>
      </w:tr>
      <w:tr w:rsidR="00E20C10" w:rsidRPr="00D41C81" w:rsidTr="00E20C10">
        <w:trPr>
          <w:trHeight w:val="289"/>
          <w:jc w:val="center"/>
        </w:trPr>
        <w:tc>
          <w:tcPr>
            <w:tcW w:w="4271" w:type="dxa"/>
          </w:tcPr>
          <w:p w:rsidR="00E20C10" w:rsidRPr="00D41C81" w:rsidRDefault="00E20C10" w:rsidP="00662057">
            <w:pPr>
              <w:spacing w:before="60" w:after="60"/>
              <w:rPr>
                <w:rFonts w:ascii="Verdana" w:hAnsi="Verdana" w:cs="Arial"/>
                <w:b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>Convocação dos selecionados</w:t>
            </w:r>
          </w:p>
        </w:tc>
        <w:tc>
          <w:tcPr>
            <w:tcW w:w="1887" w:type="dxa"/>
          </w:tcPr>
          <w:p w:rsidR="00E20C10" w:rsidRPr="00DD04AF" w:rsidRDefault="00E20C10" w:rsidP="0066205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DD04A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6</w:t>
            </w:r>
            <w:r w:rsidRPr="00DD04A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/06/2019</w:t>
            </w:r>
          </w:p>
        </w:tc>
      </w:tr>
      <w:tr w:rsidR="00E20C10" w:rsidRPr="00D41C81" w:rsidTr="00E20C10">
        <w:trPr>
          <w:trHeight w:val="454"/>
          <w:jc w:val="center"/>
        </w:trPr>
        <w:tc>
          <w:tcPr>
            <w:tcW w:w="4271" w:type="dxa"/>
          </w:tcPr>
          <w:p w:rsidR="00E20C10" w:rsidRPr="00D41C81" w:rsidRDefault="00E20C10" w:rsidP="00662057">
            <w:pPr>
              <w:spacing w:before="60" w:after="60"/>
              <w:rPr>
                <w:rFonts w:ascii="Verdana" w:hAnsi="Verdana" w:cs="Arial"/>
                <w:b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 xml:space="preserve">Prazo para entrega dos Anexos I a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I</w:t>
            </w:r>
            <w:r w:rsidRPr="00D41C81">
              <w:rPr>
                <w:rFonts w:ascii="Verdana" w:hAnsi="Verdana" w:cs="Arial"/>
                <w:b/>
                <w:sz w:val="16"/>
                <w:szCs w:val="16"/>
              </w:rPr>
              <w:t>V e confirmação da participação pelos selecionados</w:t>
            </w:r>
          </w:p>
        </w:tc>
        <w:tc>
          <w:tcPr>
            <w:tcW w:w="1887" w:type="dxa"/>
            <w:vAlign w:val="center"/>
          </w:tcPr>
          <w:p w:rsidR="00E20C10" w:rsidRPr="00DD04AF" w:rsidRDefault="00E20C10" w:rsidP="0066205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DD04AF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28/06/2019</w:t>
            </w:r>
          </w:p>
        </w:tc>
      </w:tr>
      <w:tr w:rsidR="00E20C10" w:rsidRPr="00D41C81" w:rsidTr="00E20C10">
        <w:trPr>
          <w:trHeight w:val="289"/>
          <w:jc w:val="center"/>
        </w:trPr>
        <w:tc>
          <w:tcPr>
            <w:tcW w:w="4271" w:type="dxa"/>
          </w:tcPr>
          <w:p w:rsidR="00E20C10" w:rsidRPr="00D41C81" w:rsidRDefault="00E20C10" w:rsidP="00662057">
            <w:pPr>
              <w:spacing w:before="60" w:after="60"/>
              <w:rPr>
                <w:rFonts w:ascii="Verdana" w:hAnsi="Verdana" w:cs="Arial"/>
                <w:b/>
                <w:sz w:val="16"/>
                <w:szCs w:val="16"/>
              </w:rPr>
            </w:pPr>
            <w:r w:rsidRPr="00D41C81">
              <w:rPr>
                <w:rFonts w:ascii="Verdana" w:hAnsi="Verdana" w:cs="Arial"/>
                <w:b/>
                <w:sz w:val="16"/>
                <w:szCs w:val="16"/>
              </w:rPr>
              <w:t>Período do Evento</w:t>
            </w:r>
          </w:p>
        </w:tc>
        <w:tc>
          <w:tcPr>
            <w:tcW w:w="1887" w:type="dxa"/>
          </w:tcPr>
          <w:p w:rsidR="00E20C10" w:rsidRPr="00863679" w:rsidRDefault="00E20C10" w:rsidP="0066205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863679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25 a 28/07/2019</w:t>
            </w:r>
          </w:p>
        </w:tc>
      </w:tr>
    </w:tbl>
    <w:p w:rsidR="00E20C10" w:rsidRDefault="00E20C10" w:rsidP="00E20C10">
      <w:pPr>
        <w:spacing w:before="600" w:after="360" w:line="360" w:lineRule="auto"/>
        <w:jc w:val="center"/>
        <w:rPr>
          <w:rFonts w:ascii="Verdana" w:hAnsi="Verdana" w:cs="Arial"/>
          <w:b/>
          <w:sz w:val="16"/>
          <w:szCs w:val="16"/>
        </w:rPr>
      </w:pPr>
    </w:p>
    <w:p w:rsidR="00E20C10" w:rsidRDefault="00E20C10" w:rsidP="00E20C10">
      <w:pPr>
        <w:spacing w:before="600" w:after="360" w:line="360" w:lineRule="auto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CONDIÇÕES GERAIS DE PARTICIPAÇÃO</w:t>
      </w:r>
    </w:p>
    <w:p w:rsidR="00E20C10" w:rsidRPr="00007321" w:rsidRDefault="00E20C10" w:rsidP="00E20C10">
      <w:pPr>
        <w:spacing w:before="240" w:line="360" w:lineRule="auto"/>
        <w:rPr>
          <w:rFonts w:ascii="Verdana" w:hAnsi="Verdana" w:cs="Arial"/>
          <w:color w:val="000000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2</w:t>
      </w:r>
      <w:r>
        <w:rPr>
          <w:rFonts w:ascii="Verdana" w:hAnsi="Verdana" w:cs="Arial"/>
          <w:b/>
          <w:sz w:val="16"/>
          <w:szCs w:val="16"/>
        </w:rPr>
        <w:t xml:space="preserve">5. </w:t>
      </w:r>
      <w:r w:rsidRPr="00007321">
        <w:rPr>
          <w:rFonts w:ascii="Verdana" w:hAnsi="Verdana" w:cs="Arial"/>
          <w:sz w:val="16"/>
          <w:szCs w:val="16"/>
        </w:rPr>
        <w:t>A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mostra </w:t>
      </w:r>
      <w:r>
        <w:rPr>
          <w:rFonts w:ascii="Verdana" w:hAnsi="Verdana" w:cs="Arial"/>
          <w:color w:val="000000"/>
          <w:sz w:val="16"/>
          <w:szCs w:val="16"/>
        </w:rPr>
        <w:t>“</w:t>
      </w:r>
      <w:r w:rsidRPr="00007321">
        <w:rPr>
          <w:rFonts w:ascii="Verdana" w:hAnsi="Verdana" w:cs="Arial"/>
          <w:b/>
          <w:color w:val="000000"/>
          <w:sz w:val="16"/>
          <w:szCs w:val="16"/>
        </w:rPr>
        <w:t>MS MOSTRA MS – Espaço Economia Criativa – FCMS/MS</w:t>
      </w:r>
      <w:r w:rsidRPr="00007321">
        <w:rPr>
          <w:rFonts w:ascii="Verdana" w:hAnsi="Verdana" w:cs="Arial"/>
          <w:color w:val="000000"/>
          <w:sz w:val="16"/>
          <w:szCs w:val="16"/>
        </w:rPr>
        <w:t>” será realizad</w:t>
      </w:r>
      <w:r>
        <w:rPr>
          <w:rFonts w:ascii="Verdana" w:hAnsi="Verdana" w:cs="Arial"/>
          <w:color w:val="000000"/>
          <w:sz w:val="16"/>
          <w:szCs w:val="16"/>
        </w:rPr>
        <w:t>a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de 25 </w:t>
      </w:r>
      <w:proofErr w:type="gramStart"/>
      <w:r w:rsidRPr="00007321">
        <w:rPr>
          <w:rFonts w:ascii="Verdana" w:hAnsi="Verdana" w:cs="Arial"/>
          <w:color w:val="000000"/>
          <w:sz w:val="16"/>
          <w:szCs w:val="16"/>
        </w:rPr>
        <w:t>à</w:t>
      </w:r>
      <w:proofErr w:type="gramEnd"/>
      <w:r w:rsidRPr="00007321">
        <w:rPr>
          <w:rFonts w:ascii="Verdana" w:hAnsi="Verdana" w:cs="Arial"/>
          <w:color w:val="000000"/>
          <w:sz w:val="16"/>
          <w:szCs w:val="16"/>
        </w:rPr>
        <w:t xml:space="preserve"> 28 de julho de 2019</w:t>
      </w:r>
      <w:r>
        <w:rPr>
          <w:rFonts w:ascii="Verdana" w:hAnsi="Verdana" w:cs="Arial"/>
          <w:color w:val="000000"/>
          <w:sz w:val="16"/>
          <w:szCs w:val="16"/>
        </w:rPr>
        <w:t>, sendo que a montagem dos stands dos expositores ocorrerá no dia 24/07/2019, a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partir das 13</w:t>
      </w:r>
      <w:r>
        <w:rPr>
          <w:rFonts w:ascii="Verdana" w:hAnsi="Verdana" w:cs="Arial"/>
          <w:color w:val="000000"/>
          <w:sz w:val="16"/>
          <w:szCs w:val="16"/>
        </w:rPr>
        <w:t>:00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h</w:t>
      </w:r>
      <w:r>
        <w:rPr>
          <w:rFonts w:ascii="Verdana" w:hAnsi="Verdana" w:cs="Arial"/>
          <w:color w:val="000000"/>
          <w:sz w:val="16"/>
          <w:szCs w:val="16"/>
        </w:rPr>
        <w:t>oras</w:t>
      </w:r>
      <w:r w:rsidRPr="00007321">
        <w:rPr>
          <w:rFonts w:ascii="Verdana" w:hAnsi="Verdana" w:cs="Arial"/>
          <w:color w:val="000000"/>
          <w:sz w:val="16"/>
          <w:szCs w:val="16"/>
        </w:rPr>
        <w:t>;</w:t>
      </w:r>
    </w:p>
    <w:p w:rsidR="00E20C10" w:rsidRDefault="00E20C10" w:rsidP="00E20C10">
      <w:pPr>
        <w:spacing w:before="240" w:line="360" w:lineRule="auto"/>
        <w:rPr>
          <w:rFonts w:ascii="Verdana" w:hAnsi="Verdana" w:cs="Arial"/>
          <w:color w:val="000000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2</w:t>
      </w:r>
      <w:r>
        <w:rPr>
          <w:rFonts w:ascii="Verdana" w:hAnsi="Verdana" w:cs="Arial"/>
          <w:b/>
          <w:sz w:val="16"/>
          <w:szCs w:val="16"/>
        </w:rPr>
        <w:t xml:space="preserve">6. </w:t>
      </w:r>
      <w:r w:rsidRPr="00007321">
        <w:rPr>
          <w:rFonts w:ascii="Verdana" w:hAnsi="Verdana" w:cs="Arial"/>
          <w:color w:val="000000"/>
          <w:sz w:val="16"/>
          <w:szCs w:val="16"/>
        </w:rPr>
        <w:t>Nos dias d</w:t>
      </w:r>
      <w:r>
        <w:rPr>
          <w:rFonts w:ascii="Verdana" w:hAnsi="Verdana" w:cs="Arial"/>
          <w:color w:val="000000"/>
          <w:sz w:val="16"/>
          <w:szCs w:val="16"/>
        </w:rPr>
        <w:t>a realização d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o </w:t>
      </w:r>
      <w:r>
        <w:rPr>
          <w:rFonts w:ascii="Verdana" w:hAnsi="Verdana" w:cs="Arial"/>
          <w:color w:val="000000"/>
          <w:sz w:val="16"/>
          <w:szCs w:val="16"/>
        </w:rPr>
        <w:t>F</w:t>
      </w:r>
      <w:r w:rsidRPr="00007321">
        <w:rPr>
          <w:rFonts w:ascii="Verdana" w:hAnsi="Verdana" w:cs="Arial"/>
          <w:color w:val="000000"/>
          <w:sz w:val="16"/>
          <w:szCs w:val="16"/>
        </w:rPr>
        <w:t>estival</w:t>
      </w:r>
      <w:r>
        <w:rPr>
          <w:rFonts w:ascii="Verdana" w:hAnsi="Verdana" w:cs="Arial"/>
          <w:color w:val="000000"/>
          <w:sz w:val="16"/>
          <w:szCs w:val="16"/>
        </w:rPr>
        <w:t xml:space="preserve"> de Inverno</w:t>
      </w:r>
      <w:r w:rsidRPr="00007321">
        <w:rPr>
          <w:rFonts w:ascii="Verdana" w:hAnsi="Verdana" w:cs="Arial"/>
          <w:color w:val="000000"/>
          <w:sz w:val="16"/>
          <w:szCs w:val="16"/>
        </w:rPr>
        <w:t>, os expositores deverão chegar às 10</w:t>
      </w:r>
      <w:r>
        <w:rPr>
          <w:rFonts w:ascii="Verdana" w:hAnsi="Verdana" w:cs="Arial"/>
          <w:color w:val="000000"/>
          <w:sz w:val="16"/>
          <w:szCs w:val="16"/>
        </w:rPr>
        <w:t xml:space="preserve">:00 </w:t>
      </w:r>
      <w:r w:rsidRPr="00007321">
        <w:rPr>
          <w:rFonts w:ascii="Verdana" w:hAnsi="Verdana" w:cs="Arial"/>
          <w:color w:val="000000"/>
          <w:sz w:val="16"/>
          <w:szCs w:val="16"/>
        </w:rPr>
        <w:t>h</w:t>
      </w:r>
      <w:r>
        <w:rPr>
          <w:rFonts w:ascii="Verdana" w:hAnsi="Verdana" w:cs="Arial"/>
          <w:color w:val="000000"/>
          <w:sz w:val="16"/>
          <w:szCs w:val="16"/>
        </w:rPr>
        <w:t>oras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para dar início à organização de </w:t>
      </w:r>
      <w:r>
        <w:rPr>
          <w:rFonts w:ascii="Verdana" w:hAnsi="Verdana" w:cs="Arial"/>
          <w:color w:val="000000"/>
          <w:sz w:val="16"/>
          <w:szCs w:val="16"/>
        </w:rPr>
        <w:t>sua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exposi</w:t>
      </w:r>
      <w:r>
        <w:rPr>
          <w:rFonts w:ascii="Verdana" w:hAnsi="Verdana" w:cs="Arial"/>
          <w:color w:val="000000"/>
          <w:sz w:val="16"/>
          <w:szCs w:val="16"/>
        </w:rPr>
        <w:t>ção de seus produtos.</w:t>
      </w:r>
    </w:p>
    <w:p w:rsidR="00E20C10" w:rsidRPr="00007321" w:rsidRDefault="00E20C10" w:rsidP="00E20C10">
      <w:pPr>
        <w:spacing w:before="240" w:line="360" w:lineRule="auto"/>
        <w:rPr>
          <w:rFonts w:ascii="Verdana" w:hAnsi="Verdana" w:cs="Arial"/>
          <w:color w:val="000000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2</w:t>
      </w:r>
      <w:r>
        <w:rPr>
          <w:rFonts w:ascii="Verdana" w:hAnsi="Verdana" w:cs="Arial"/>
          <w:b/>
          <w:sz w:val="16"/>
          <w:szCs w:val="16"/>
        </w:rPr>
        <w:t xml:space="preserve">7. 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Aos </w:t>
      </w:r>
      <w:r>
        <w:rPr>
          <w:rFonts w:ascii="Verdana" w:hAnsi="Verdana" w:cs="Arial"/>
          <w:color w:val="000000"/>
          <w:sz w:val="16"/>
          <w:szCs w:val="16"/>
        </w:rPr>
        <w:t xml:space="preserve">expositores </w:t>
      </w:r>
      <w:r w:rsidRPr="00007321">
        <w:rPr>
          <w:rFonts w:ascii="Verdana" w:hAnsi="Verdana" w:cs="Arial"/>
          <w:color w:val="000000"/>
          <w:sz w:val="16"/>
          <w:szCs w:val="16"/>
        </w:rPr>
        <w:t>selecionados será oferecido: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b/>
          <w:color w:val="000000"/>
          <w:sz w:val="16"/>
          <w:szCs w:val="16"/>
        </w:rPr>
        <w:t>1</w:t>
      </w:r>
      <w:r w:rsidRPr="00007321">
        <w:rPr>
          <w:rFonts w:ascii="Verdana" w:hAnsi="Verdana" w:cs="Arial"/>
          <w:b/>
          <w:color w:val="000000"/>
          <w:sz w:val="16"/>
          <w:szCs w:val="16"/>
        </w:rPr>
        <w:t xml:space="preserve">. 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Hospedagem, alimentação para 01(um) representante selecionado de cada segmento inscrito e transporte </w:t>
      </w:r>
      <w:proofErr w:type="gramStart"/>
      <w:r w:rsidRPr="00007321">
        <w:rPr>
          <w:rFonts w:ascii="Verdana" w:hAnsi="Verdana" w:cs="Arial"/>
          <w:color w:val="000000"/>
          <w:sz w:val="16"/>
          <w:szCs w:val="16"/>
        </w:rPr>
        <w:t>à</w:t>
      </w:r>
      <w:proofErr w:type="gramEnd"/>
      <w:r w:rsidRPr="00007321">
        <w:rPr>
          <w:rFonts w:ascii="Verdana" w:hAnsi="Verdana" w:cs="Arial"/>
          <w:color w:val="000000"/>
          <w:sz w:val="16"/>
          <w:szCs w:val="16"/>
        </w:rPr>
        <w:t xml:space="preserve"> partir de Campo</w:t>
      </w:r>
      <w:r w:rsidRPr="00007321">
        <w:rPr>
          <w:rFonts w:ascii="Verdana" w:hAnsi="Verdana" w:cs="Arial"/>
          <w:b/>
          <w:color w:val="000000"/>
          <w:sz w:val="16"/>
          <w:szCs w:val="16"/>
        </w:rPr>
        <w:t xml:space="preserve"> </w:t>
      </w:r>
      <w:r w:rsidRPr="00007321">
        <w:rPr>
          <w:rFonts w:ascii="Verdana" w:hAnsi="Verdana" w:cs="Arial"/>
          <w:color w:val="000000"/>
          <w:sz w:val="16"/>
          <w:szCs w:val="16"/>
        </w:rPr>
        <w:t>Grande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b/>
          <w:color w:val="000000"/>
          <w:sz w:val="16"/>
          <w:szCs w:val="16"/>
        </w:rPr>
      </w:pPr>
      <w:r>
        <w:rPr>
          <w:rFonts w:ascii="Verdana" w:hAnsi="Verdana" w:cs="Arial"/>
          <w:b/>
          <w:color w:val="000000"/>
          <w:sz w:val="16"/>
          <w:szCs w:val="16"/>
        </w:rPr>
        <w:t>2</w:t>
      </w:r>
      <w:r w:rsidRPr="00007321">
        <w:rPr>
          <w:rFonts w:ascii="Verdana" w:hAnsi="Verdana" w:cs="Arial"/>
          <w:b/>
          <w:color w:val="000000"/>
          <w:sz w:val="16"/>
          <w:szCs w:val="16"/>
        </w:rPr>
        <w:t xml:space="preserve">. </w:t>
      </w:r>
      <w:r w:rsidRPr="00007321">
        <w:rPr>
          <w:rFonts w:ascii="Verdana" w:hAnsi="Verdana" w:cs="Arial"/>
          <w:color w:val="000000"/>
          <w:sz w:val="16"/>
          <w:szCs w:val="16"/>
        </w:rPr>
        <w:t>Divulgação da Programação e de seus expositores;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b/>
          <w:color w:val="000000"/>
          <w:sz w:val="16"/>
          <w:szCs w:val="16"/>
        </w:rPr>
        <w:t>3</w:t>
      </w:r>
      <w:r w:rsidRPr="00007321">
        <w:rPr>
          <w:rFonts w:ascii="Verdana" w:hAnsi="Verdana" w:cs="Arial"/>
          <w:color w:val="000000"/>
          <w:sz w:val="16"/>
          <w:szCs w:val="16"/>
        </w:rPr>
        <w:t>. Limpeza do espaço;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b/>
          <w:color w:val="000000"/>
          <w:sz w:val="16"/>
          <w:szCs w:val="16"/>
        </w:rPr>
        <w:t>4</w:t>
      </w:r>
      <w:r w:rsidRPr="00007321">
        <w:rPr>
          <w:rFonts w:ascii="Verdana" w:hAnsi="Verdana" w:cs="Arial"/>
          <w:b/>
          <w:color w:val="000000"/>
          <w:sz w:val="16"/>
          <w:szCs w:val="16"/>
        </w:rPr>
        <w:t xml:space="preserve">. </w:t>
      </w:r>
      <w:r w:rsidRPr="00007321">
        <w:rPr>
          <w:rFonts w:ascii="Verdana" w:hAnsi="Verdana" w:cs="Arial"/>
          <w:color w:val="000000"/>
          <w:sz w:val="16"/>
          <w:szCs w:val="16"/>
        </w:rPr>
        <w:t>Segurança;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b/>
          <w:color w:val="000000"/>
          <w:sz w:val="16"/>
          <w:szCs w:val="16"/>
        </w:rPr>
        <w:t>5</w:t>
      </w:r>
      <w:r w:rsidRPr="00007321">
        <w:rPr>
          <w:rFonts w:ascii="Verdana" w:hAnsi="Verdana" w:cs="Arial"/>
          <w:b/>
          <w:color w:val="000000"/>
          <w:sz w:val="16"/>
          <w:szCs w:val="16"/>
        </w:rPr>
        <w:t xml:space="preserve">. </w:t>
      </w:r>
      <w:r w:rsidRPr="00007321">
        <w:rPr>
          <w:rFonts w:ascii="Verdana" w:hAnsi="Verdana" w:cs="Arial"/>
          <w:color w:val="000000"/>
          <w:sz w:val="16"/>
          <w:szCs w:val="16"/>
        </w:rPr>
        <w:t>Um ponto de energia para a decoração de cada espaço;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b/>
          <w:color w:val="000000"/>
          <w:sz w:val="16"/>
          <w:szCs w:val="16"/>
        </w:rPr>
        <w:t>6</w:t>
      </w:r>
      <w:r w:rsidRPr="00007321">
        <w:rPr>
          <w:rFonts w:ascii="Verdana" w:hAnsi="Verdana" w:cs="Arial"/>
          <w:b/>
          <w:color w:val="000000"/>
          <w:sz w:val="16"/>
          <w:szCs w:val="16"/>
        </w:rPr>
        <w:t xml:space="preserve">. </w:t>
      </w:r>
      <w:r w:rsidRPr="00007321">
        <w:rPr>
          <w:rFonts w:ascii="Verdana" w:hAnsi="Verdana" w:cs="Arial"/>
          <w:color w:val="000000"/>
          <w:sz w:val="16"/>
          <w:szCs w:val="16"/>
        </w:rPr>
        <w:t>Provador de uso coletivo;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b/>
          <w:color w:val="000000"/>
          <w:sz w:val="16"/>
          <w:szCs w:val="16"/>
        </w:rPr>
        <w:t>7</w:t>
      </w:r>
      <w:r w:rsidRPr="00007321">
        <w:rPr>
          <w:rFonts w:ascii="Verdana" w:hAnsi="Verdana" w:cs="Arial"/>
          <w:b/>
          <w:color w:val="000000"/>
          <w:sz w:val="16"/>
          <w:szCs w:val="16"/>
        </w:rPr>
        <w:t xml:space="preserve">. </w:t>
      </w:r>
      <w:r w:rsidRPr="00007321">
        <w:rPr>
          <w:rFonts w:ascii="Verdana" w:hAnsi="Verdana" w:cs="Arial"/>
          <w:color w:val="000000"/>
          <w:sz w:val="16"/>
          <w:szCs w:val="16"/>
        </w:rPr>
        <w:t>Os espaços poderão ter no máximo 02 responsáveis pela disposição e comercialização dos produtos;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b/>
          <w:color w:val="000000"/>
          <w:sz w:val="16"/>
          <w:szCs w:val="16"/>
        </w:rPr>
        <w:t>8</w:t>
      </w:r>
      <w:r w:rsidRPr="00007321">
        <w:rPr>
          <w:rFonts w:ascii="Verdana" w:hAnsi="Verdana" w:cs="Arial"/>
          <w:b/>
          <w:color w:val="000000"/>
          <w:sz w:val="16"/>
          <w:szCs w:val="16"/>
        </w:rPr>
        <w:t xml:space="preserve">. </w:t>
      </w:r>
      <w:r w:rsidRPr="00007321">
        <w:rPr>
          <w:rFonts w:ascii="Verdana" w:hAnsi="Verdana" w:cs="Arial"/>
          <w:color w:val="000000"/>
          <w:sz w:val="16"/>
          <w:szCs w:val="16"/>
        </w:rPr>
        <w:t>O pavilhão conta com ar condicionado.</w:t>
      </w:r>
    </w:p>
    <w:p w:rsidR="00E20C10" w:rsidRPr="00007321" w:rsidRDefault="00E20C10" w:rsidP="00E20C10">
      <w:pPr>
        <w:spacing w:before="240" w:line="360" w:lineRule="auto"/>
        <w:rPr>
          <w:rFonts w:ascii="Verdana" w:hAnsi="Verdana" w:cs="Arial"/>
          <w:color w:val="000000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2</w:t>
      </w:r>
      <w:r>
        <w:rPr>
          <w:rFonts w:ascii="Verdana" w:hAnsi="Verdana" w:cs="Arial"/>
          <w:b/>
          <w:sz w:val="16"/>
          <w:szCs w:val="16"/>
        </w:rPr>
        <w:t xml:space="preserve">8 Com relação a organização do evento </w:t>
      </w:r>
      <w:r>
        <w:rPr>
          <w:rFonts w:ascii="Verdana" w:hAnsi="Verdana" w:cs="Arial"/>
          <w:sz w:val="16"/>
          <w:szCs w:val="16"/>
        </w:rPr>
        <w:t>“</w:t>
      </w:r>
      <w:r>
        <w:rPr>
          <w:rFonts w:ascii="Verdana" w:hAnsi="Verdana" w:cs="Arial"/>
          <w:b/>
          <w:sz w:val="16"/>
          <w:szCs w:val="16"/>
        </w:rPr>
        <w:t>MS MOSTRA MS -</w:t>
      </w:r>
      <w:r w:rsidRPr="00007321">
        <w:rPr>
          <w:rFonts w:ascii="Verdana" w:hAnsi="Verdana" w:cs="Arial"/>
          <w:b/>
          <w:color w:val="000000"/>
          <w:sz w:val="16"/>
          <w:szCs w:val="16"/>
        </w:rPr>
        <w:t xml:space="preserve"> ESPAÇO ECONOMIA CRIATIVA – FCMS/MS</w:t>
      </w:r>
      <w:r w:rsidRPr="00007321">
        <w:rPr>
          <w:rFonts w:ascii="Verdana" w:hAnsi="Verdana" w:cs="Arial"/>
          <w:color w:val="000000"/>
          <w:sz w:val="16"/>
          <w:szCs w:val="16"/>
        </w:rPr>
        <w:t>“</w:t>
      </w:r>
      <w:r>
        <w:rPr>
          <w:rFonts w:ascii="Verdana" w:hAnsi="Verdana" w:cs="Arial"/>
          <w:color w:val="000000"/>
          <w:sz w:val="16"/>
          <w:szCs w:val="16"/>
        </w:rPr>
        <w:t xml:space="preserve"> o expositor </w:t>
      </w:r>
      <w:r w:rsidRPr="00007321">
        <w:rPr>
          <w:rFonts w:ascii="Verdana" w:hAnsi="Verdana" w:cs="Arial"/>
          <w:color w:val="000000"/>
          <w:sz w:val="16"/>
          <w:szCs w:val="16"/>
        </w:rPr>
        <w:t>selecionado compromete-se</w:t>
      </w:r>
      <w:r>
        <w:rPr>
          <w:rFonts w:ascii="Verdana" w:hAnsi="Verdana" w:cs="Arial"/>
          <w:color w:val="000000"/>
          <w:sz w:val="16"/>
          <w:szCs w:val="16"/>
        </w:rPr>
        <w:t xml:space="preserve"> a</w:t>
      </w:r>
      <w:r w:rsidRPr="00007321">
        <w:rPr>
          <w:rFonts w:ascii="Verdana" w:hAnsi="Verdana" w:cs="Arial"/>
          <w:color w:val="000000"/>
          <w:sz w:val="16"/>
          <w:szCs w:val="16"/>
        </w:rPr>
        <w:t>: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 w:rsidRPr="00007321">
        <w:rPr>
          <w:rFonts w:ascii="Verdana" w:hAnsi="Verdana" w:cs="Arial"/>
          <w:color w:val="000000"/>
          <w:sz w:val="16"/>
          <w:szCs w:val="16"/>
        </w:rPr>
        <w:t xml:space="preserve">1. Participar das reuniões de alinhamento </w:t>
      </w:r>
      <w:proofErr w:type="spellStart"/>
      <w:r w:rsidRPr="00007321">
        <w:rPr>
          <w:rFonts w:ascii="Verdana" w:hAnsi="Verdana" w:cs="Arial"/>
          <w:color w:val="000000"/>
          <w:sz w:val="16"/>
          <w:szCs w:val="16"/>
        </w:rPr>
        <w:t>pré</w:t>
      </w:r>
      <w:proofErr w:type="spellEnd"/>
      <w:r w:rsidRPr="00007321">
        <w:rPr>
          <w:rFonts w:ascii="Verdana" w:hAnsi="Verdana" w:cs="Arial"/>
          <w:color w:val="000000"/>
          <w:sz w:val="16"/>
          <w:szCs w:val="16"/>
        </w:rPr>
        <w:t xml:space="preserve"> festival e a declarar por escrito a quantidade e o valor total dos produtos que serão expostos e comercializados;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 w:rsidRPr="00007321">
        <w:rPr>
          <w:rFonts w:ascii="Verdana" w:hAnsi="Verdana" w:cs="Arial"/>
          <w:color w:val="000000"/>
          <w:sz w:val="16"/>
          <w:szCs w:val="16"/>
        </w:rPr>
        <w:t>2. A zelar pelo espaço que sediará o evento, com cuidado especial em não afixar, pregar, pintar ou modificar nada nas paredes ou no chão do pavilhão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 w:rsidRPr="00007321">
        <w:rPr>
          <w:rFonts w:ascii="Verdana" w:hAnsi="Verdana" w:cs="Arial"/>
          <w:color w:val="000000"/>
          <w:sz w:val="16"/>
          <w:szCs w:val="16"/>
        </w:rPr>
        <w:t xml:space="preserve">3. </w:t>
      </w:r>
      <w:r>
        <w:rPr>
          <w:rFonts w:ascii="Verdana" w:hAnsi="Verdana" w:cs="Arial"/>
          <w:color w:val="000000"/>
          <w:sz w:val="16"/>
          <w:szCs w:val="16"/>
        </w:rPr>
        <w:t>P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rovidenciar </w:t>
      </w:r>
      <w:r>
        <w:rPr>
          <w:rFonts w:ascii="Verdana" w:hAnsi="Verdana" w:cs="Arial"/>
          <w:color w:val="000000"/>
          <w:sz w:val="16"/>
          <w:szCs w:val="16"/>
        </w:rPr>
        <w:t>as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suas instalações de exposição dos produtos, bem como decoração e mobiliário - tapete, espelho, mesa, cadeira </w:t>
      </w:r>
      <w:proofErr w:type="spellStart"/>
      <w:r w:rsidRPr="00007321">
        <w:rPr>
          <w:rFonts w:ascii="Verdana" w:hAnsi="Verdana" w:cs="Arial"/>
          <w:color w:val="000000"/>
          <w:sz w:val="16"/>
          <w:szCs w:val="16"/>
        </w:rPr>
        <w:t>etc</w:t>
      </w:r>
      <w:proofErr w:type="spellEnd"/>
      <w:r w:rsidRPr="00007321">
        <w:rPr>
          <w:rFonts w:ascii="Verdana" w:hAnsi="Verdana" w:cs="Arial"/>
          <w:color w:val="000000"/>
          <w:sz w:val="16"/>
          <w:szCs w:val="16"/>
        </w:rPr>
        <w:t>;</w:t>
      </w:r>
    </w:p>
    <w:p w:rsidR="00E20C10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4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. </w:t>
      </w:r>
      <w:r>
        <w:rPr>
          <w:rFonts w:ascii="Verdana" w:hAnsi="Verdana" w:cs="Arial"/>
          <w:color w:val="000000"/>
          <w:sz w:val="16"/>
          <w:szCs w:val="16"/>
        </w:rPr>
        <w:t>Manter permanente uma pessoa responsável no espaço expositivo, d</w:t>
      </w:r>
      <w:r w:rsidRPr="00007321">
        <w:rPr>
          <w:rFonts w:ascii="Verdana" w:hAnsi="Verdana" w:cs="Arial"/>
          <w:color w:val="000000"/>
          <w:sz w:val="16"/>
          <w:szCs w:val="16"/>
        </w:rPr>
        <w:t>urante todo horário estipu</w:t>
      </w:r>
      <w:r>
        <w:rPr>
          <w:rFonts w:ascii="Verdana" w:hAnsi="Verdana" w:cs="Arial"/>
          <w:color w:val="000000"/>
          <w:sz w:val="16"/>
          <w:szCs w:val="16"/>
        </w:rPr>
        <w:t>lado para realização do evento;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4. Apresentar certificação de </w:t>
      </w:r>
      <w:r w:rsidRPr="00007321">
        <w:rPr>
          <w:rFonts w:ascii="Verdana" w:hAnsi="Verdana" w:cs="Arial"/>
          <w:color w:val="000000"/>
          <w:sz w:val="16"/>
          <w:szCs w:val="16"/>
        </w:rPr>
        <w:t>em cursos relacionados às boas práticas na manipulação de alimentos</w:t>
      </w:r>
      <w:r>
        <w:rPr>
          <w:rFonts w:ascii="Verdana" w:hAnsi="Verdana" w:cs="Arial"/>
          <w:color w:val="000000"/>
          <w:sz w:val="16"/>
          <w:szCs w:val="16"/>
        </w:rPr>
        <w:t xml:space="preserve"> para os produtos gastronômicos, bem como a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apresentação de ASO – Atestado de Saúde Ocupacional para manipulação de alimentos </w:t>
      </w:r>
      <w:r>
        <w:rPr>
          <w:rFonts w:ascii="Verdana" w:hAnsi="Verdana" w:cs="Arial"/>
          <w:color w:val="000000"/>
          <w:sz w:val="16"/>
          <w:szCs w:val="16"/>
        </w:rPr>
        <w:t>em nome do titular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, </w:t>
      </w:r>
      <w:r>
        <w:rPr>
          <w:rFonts w:ascii="Verdana" w:hAnsi="Verdana" w:cs="Arial"/>
          <w:color w:val="000000"/>
          <w:sz w:val="16"/>
          <w:szCs w:val="16"/>
        </w:rPr>
        <w:t xml:space="preserve">devidamente 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atualizados, </w:t>
      </w:r>
      <w:r>
        <w:rPr>
          <w:rFonts w:ascii="Verdana" w:hAnsi="Verdana" w:cs="Arial"/>
          <w:color w:val="000000"/>
          <w:sz w:val="16"/>
          <w:szCs w:val="16"/>
        </w:rPr>
        <w:t xml:space="preserve">providenciando 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o material </w:t>
      </w:r>
      <w:r>
        <w:rPr>
          <w:rFonts w:ascii="Verdana" w:hAnsi="Verdana" w:cs="Arial"/>
          <w:color w:val="000000"/>
          <w:sz w:val="16"/>
          <w:szCs w:val="16"/>
        </w:rPr>
        <w:t xml:space="preserve">e mobiliário adequados que se fizer </w:t>
      </w:r>
      <w:r w:rsidRPr="00007321">
        <w:rPr>
          <w:rFonts w:ascii="Verdana" w:hAnsi="Verdana" w:cs="Arial"/>
          <w:color w:val="000000"/>
          <w:sz w:val="16"/>
          <w:szCs w:val="16"/>
        </w:rPr>
        <w:t>necessário, zelando pela segurança alimentar dos consumidores;</w:t>
      </w:r>
    </w:p>
    <w:p w:rsidR="00E20C10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 w:rsidRPr="00007321">
        <w:rPr>
          <w:rFonts w:ascii="Verdana" w:hAnsi="Verdana" w:cs="Arial"/>
          <w:color w:val="000000"/>
          <w:sz w:val="16"/>
          <w:szCs w:val="16"/>
        </w:rPr>
        <w:lastRenderedPageBreak/>
        <w:t xml:space="preserve">5. Manter </w:t>
      </w:r>
      <w:r>
        <w:rPr>
          <w:rFonts w:ascii="Verdana" w:hAnsi="Verdana" w:cs="Arial"/>
          <w:color w:val="000000"/>
          <w:sz w:val="16"/>
          <w:szCs w:val="16"/>
        </w:rPr>
        <w:t xml:space="preserve">a organização da 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disposição dos produtos </w:t>
      </w:r>
      <w:r>
        <w:rPr>
          <w:rFonts w:ascii="Verdana" w:hAnsi="Verdana" w:cs="Arial"/>
          <w:color w:val="000000"/>
          <w:sz w:val="16"/>
          <w:szCs w:val="16"/>
        </w:rPr>
        <w:t>dentro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do espaço disponibilizado</w:t>
      </w:r>
      <w:r>
        <w:rPr>
          <w:rFonts w:ascii="Verdana" w:hAnsi="Verdana" w:cs="Arial"/>
          <w:color w:val="000000"/>
          <w:sz w:val="16"/>
          <w:szCs w:val="16"/>
        </w:rPr>
        <w:t>;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6. Cuidar do acondicionamento e preservação dos seus produtos expostos no 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local após o encerramento diário, </w:t>
      </w:r>
      <w:r>
        <w:rPr>
          <w:rFonts w:ascii="Verdana" w:hAnsi="Verdana" w:cs="Arial"/>
          <w:color w:val="000000"/>
          <w:sz w:val="16"/>
          <w:szCs w:val="16"/>
        </w:rPr>
        <w:t>ainda que o e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spaço </w:t>
      </w:r>
      <w:r>
        <w:rPr>
          <w:rFonts w:ascii="Verdana" w:hAnsi="Verdana" w:cs="Arial"/>
          <w:color w:val="000000"/>
          <w:sz w:val="16"/>
          <w:szCs w:val="16"/>
        </w:rPr>
        <w:t>disponha de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segurança;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 w:rsidRPr="00820774">
        <w:rPr>
          <w:rFonts w:ascii="Verdana" w:hAnsi="Verdana" w:cs="Arial"/>
          <w:color w:val="000000"/>
          <w:sz w:val="16"/>
          <w:szCs w:val="16"/>
        </w:rPr>
        <w:t>7.</w:t>
      </w:r>
      <w:r>
        <w:rPr>
          <w:rFonts w:ascii="Verdana" w:hAnsi="Verdana" w:cs="Arial"/>
          <w:b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color w:val="000000"/>
          <w:sz w:val="16"/>
          <w:szCs w:val="16"/>
        </w:rPr>
        <w:t>Manter o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espaço </w:t>
      </w:r>
      <w:r>
        <w:rPr>
          <w:rFonts w:ascii="Verdana" w:hAnsi="Verdana" w:cs="Arial"/>
          <w:color w:val="000000"/>
          <w:sz w:val="16"/>
          <w:szCs w:val="16"/>
        </w:rPr>
        <w:t xml:space="preserve">da exposição desde o 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início até o final do evento, não </w:t>
      </w:r>
      <w:r>
        <w:rPr>
          <w:rFonts w:ascii="Verdana" w:hAnsi="Verdana" w:cs="Arial"/>
          <w:color w:val="000000"/>
          <w:sz w:val="16"/>
          <w:szCs w:val="16"/>
        </w:rPr>
        <w:t>podendo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retirar-se antes do horário previsto para </w:t>
      </w:r>
      <w:r>
        <w:rPr>
          <w:rFonts w:ascii="Verdana" w:hAnsi="Verdana" w:cs="Arial"/>
          <w:color w:val="000000"/>
          <w:sz w:val="16"/>
          <w:szCs w:val="16"/>
        </w:rPr>
        <w:t xml:space="preserve">o 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encerramento, </w:t>
      </w:r>
      <w:r>
        <w:rPr>
          <w:rFonts w:ascii="Verdana" w:hAnsi="Verdana" w:cs="Arial"/>
          <w:color w:val="000000"/>
          <w:sz w:val="16"/>
          <w:szCs w:val="16"/>
        </w:rPr>
        <w:t>bem como cuidar para que a m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ontagem </w:t>
      </w:r>
      <w:r>
        <w:rPr>
          <w:rFonts w:ascii="Verdana" w:hAnsi="Verdana" w:cs="Arial"/>
          <w:color w:val="000000"/>
          <w:sz w:val="16"/>
          <w:szCs w:val="16"/>
        </w:rPr>
        <w:t xml:space="preserve">e desmontagem ocorra nos </w:t>
      </w:r>
      <w:r w:rsidRPr="00007321">
        <w:rPr>
          <w:rFonts w:ascii="Verdana" w:hAnsi="Verdana" w:cs="Arial"/>
          <w:color w:val="000000"/>
          <w:sz w:val="16"/>
          <w:szCs w:val="16"/>
        </w:rPr>
        <w:t>dia</w:t>
      </w:r>
      <w:r>
        <w:rPr>
          <w:rFonts w:ascii="Verdana" w:hAnsi="Verdana" w:cs="Arial"/>
          <w:color w:val="000000"/>
          <w:sz w:val="16"/>
          <w:szCs w:val="16"/>
        </w:rPr>
        <w:t>s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estipulado</w:t>
      </w:r>
      <w:r>
        <w:rPr>
          <w:rFonts w:ascii="Verdana" w:hAnsi="Verdana" w:cs="Arial"/>
          <w:color w:val="000000"/>
          <w:sz w:val="16"/>
          <w:szCs w:val="16"/>
        </w:rPr>
        <w:t>s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, caso contrário, </w:t>
      </w:r>
      <w:r>
        <w:rPr>
          <w:rFonts w:ascii="Verdana" w:hAnsi="Verdana" w:cs="Arial"/>
          <w:color w:val="000000"/>
          <w:sz w:val="16"/>
          <w:szCs w:val="16"/>
        </w:rPr>
        <w:t>poderá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perder o direito a seu espaço no festival;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8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. </w:t>
      </w:r>
      <w:r>
        <w:rPr>
          <w:rFonts w:ascii="Verdana" w:hAnsi="Verdana" w:cs="Arial"/>
          <w:color w:val="000000"/>
          <w:sz w:val="16"/>
          <w:szCs w:val="16"/>
        </w:rPr>
        <w:t>Excluir a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 Coordenação do </w:t>
      </w:r>
      <w:r>
        <w:rPr>
          <w:rFonts w:ascii="Verdana" w:hAnsi="Verdana" w:cs="Arial"/>
          <w:color w:val="000000"/>
          <w:sz w:val="16"/>
          <w:szCs w:val="16"/>
        </w:rPr>
        <w:t xml:space="preserve">Evento de quaisquer danos que os </w:t>
      </w:r>
      <w:r w:rsidRPr="00007321">
        <w:rPr>
          <w:rFonts w:ascii="Verdana" w:hAnsi="Verdana" w:cs="Arial"/>
          <w:color w:val="000000"/>
          <w:sz w:val="16"/>
          <w:szCs w:val="16"/>
        </w:rPr>
        <w:t>materiais</w:t>
      </w:r>
      <w:r>
        <w:rPr>
          <w:rFonts w:ascii="Verdana" w:hAnsi="Verdana" w:cs="Arial"/>
          <w:color w:val="000000"/>
          <w:sz w:val="16"/>
          <w:szCs w:val="16"/>
        </w:rPr>
        <w:t xml:space="preserve"> ou equipamentos possam vir a sofrer durante o período que estiver sob sua responsabilidade</w:t>
      </w:r>
      <w:r w:rsidRPr="00007321">
        <w:rPr>
          <w:rFonts w:ascii="Verdana" w:hAnsi="Verdana" w:cs="Arial"/>
          <w:color w:val="000000"/>
          <w:sz w:val="16"/>
          <w:szCs w:val="16"/>
        </w:rPr>
        <w:t>;</w:t>
      </w:r>
    </w:p>
    <w:p w:rsidR="00E20C10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9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. </w:t>
      </w:r>
      <w:r>
        <w:rPr>
          <w:rFonts w:ascii="Verdana" w:hAnsi="Verdana" w:cs="Arial"/>
          <w:color w:val="000000"/>
          <w:sz w:val="16"/>
          <w:szCs w:val="16"/>
        </w:rPr>
        <w:t>Cuidar da destinação dos resíduos/lixo gerados durante a exposição, destinando-os aos locais apropriados;</w:t>
      </w:r>
    </w:p>
    <w:p w:rsidR="00E20C10" w:rsidRPr="00007321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10. Acompanhar a 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desmontagem </w:t>
      </w:r>
      <w:r>
        <w:rPr>
          <w:rFonts w:ascii="Verdana" w:hAnsi="Verdana" w:cs="Arial"/>
          <w:color w:val="000000"/>
          <w:sz w:val="16"/>
          <w:szCs w:val="16"/>
        </w:rPr>
        <w:t xml:space="preserve">e acondicionamento que </w:t>
      </w:r>
      <w:r w:rsidRPr="00007321">
        <w:rPr>
          <w:rFonts w:ascii="Verdana" w:hAnsi="Verdana" w:cs="Arial"/>
          <w:color w:val="000000"/>
          <w:sz w:val="16"/>
          <w:szCs w:val="16"/>
        </w:rPr>
        <w:t>acontecerá no dia 28/07, domingo, das 22</w:t>
      </w:r>
      <w:r>
        <w:rPr>
          <w:rFonts w:ascii="Verdana" w:hAnsi="Verdana" w:cs="Arial"/>
          <w:color w:val="000000"/>
          <w:sz w:val="16"/>
          <w:szCs w:val="16"/>
        </w:rPr>
        <w:t xml:space="preserve">:00 </w:t>
      </w:r>
      <w:r w:rsidRPr="00007321">
        <w:rPr>
          <w:rFonts w:ascii="Verdana" w:hAnsi="Verdana" w:cs="Arial"/>
          <w:color w:val="000000"/>
          <w:sz w:val="16"/>
          <w:szCs w:val="16"/>
        </w:rPr>
        <w:t>às 23</w:t>
      </w:r>
      <w:r>
        <w:rPr>
          <w:rFonts w:ascii="Verdana" w:hAnsi="Verdana" w:cs="Arial"/>
          <w:color w:val="000000"/>
          <w:sz w:val="16"/>
          <w:szCs w:val="16"/>
        </w:rPr>
        <w:t xml:space="preserve">:00 </w:t>
      </w:r>
      <w:r w:rsidRPr="00007321">
        <w:rPr>
          <w:rFonts w:ascii="Verdana" w:hAnsi="Verdana" w:cs="Arial"/>
          <w:color w:val="000000"/>
          <w:sz w:val="16"/>
          <w:szCs w:val="16"/>
        </w:rPr>
        <w:t>h</w:t>
      </w:r>
      <w:r>
        <w:rPr>
          <w:rFonts w:ascii="Verdana" w:hAnsi="Verdana" w:cs="Arial"/>
          <w:color w:val="000000"/>
          <w:sz w:val="16"/>
          <w:szCs w:val="16"/>
        </w:rPr>
        <w:t>oras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, </w:t>
      </w:r>
      <w:r>
        <w:rPr>
          <w:rFonts w:ascii="Verdana" w:hAnsi="Verdana" w:cs="Arial"/>
          <w:color w:val="000000"/>
          <w:sz w:val="16"/>
          <w:szCs w:val="16"/>
        </w:rPr>
        <w:t>bem como o carregamento dos meios de transporte imediatamente após o encerramento.</w:t>
      </w:r>
    </w:p>
    <w:p w:rsidR="00E20C10" w:rsidRDefault="00E20C10" w:rsidP="00E20C10">
      <w:pPr>
        <w:spacing w:line="360" w:lineRule="auto"/>
        <w:ind w:left="851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11. Ler e aceitar todos os </w:t>
      </w:r>
      <w:r w:rsidRPr="00007321">
        <w:rPr>
          <w:rFonts w:ascii="Verdana" w:hAnsi="Verdana" w:cs="Arial"/>
          <w:color w:val="000000"/>
          <w:sz w:val="16"/>
          <w:szCs w:val="16"/>
        </w:rPr>
        <w:t xml:space="preserve">termos do regulamento </w:t>
      </w:r>
      <w:r>
        <w:rPr>
          <w:rFonts w:ascii="Verdana" w:hAnsi="Verdana" w:cs="Arial"/>
          <w:color w:val="000000"/>
          <w:sz w:val="16"/>
          <w:szCs w:val="16"/>
        </w:rPr>
        <w:t>descritos no Edital como condição de participação no evento.</w:t>
      </w:r>
    </w:p>
    <w:p w:rsidR="00E20C10" w:rsidRPr="00D41C81" w:rsidRDefault="00E20C10" w:rsidP="00E20C10">
      <w:pPr>
        <w:spacing w:before="360" w:after="360" w:line="36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CAPÍTULO VII – </w:t>
      </w:r>
      <w:r w:rsidRPr="00D41C81">
        <w:rPr>
          <w:rFonts w:ascii="Verdana" w:hAnsi="Verdana" w:cs="Arial"/>
          <w:b/>
          <w:bCs/>
          <w:sz w:val="16"/>
          <w:szCs w:val="16"/>
        </w:rPr>
        <w:t>DAS DISPOSIÇÕES GERAIS E FINAIS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>Art. 2</w:t>
      </w:r>
      <w:r>
        <w:rPr>
          <w:rFonts w:ascii="Verdana" w:hAnsi="Verdana" w:cs="Arial"/>
          <w:b/>
          <w:sz w:val="16"/>
          <w:szCs w:val="16"/>
        </w:rPr>
        <w:t>9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 xml:space="preserve">As peças a serem transportadas deverão ser embaladas, etiquetadas e entregues, apropriadamente, pelos </w:t>
      </w:r>
      <w:r>
        <w:rPr>
          <w:rFonts w:ascii="Verdana" w:hAnsi="Verdana"/>
          <w:sz w:val="16"/>
          <w:szCs w:val="16"/>
        </w:rPr>
        <w:t>expositores</w:t>
      </w:r>
      <w:r w:rsidRPr="00D41C81">
        <w:rPr>
          <w:rFonts w:ascii="Verdana" w:hAnsi="Verdana"/>
          <w:sz w:val="16"/>
          <w:szCs w:val="16"/>
        </w:rPr>
        <w:t>, juntamente com notas fiscais, Termo de Compromisso (</w:t>
      </w:r>
      <w:r w:rsidRPr="00D41C81">
        <w:rPr>
          <w:rFonts w:ascii="Verdana" w:hAnsi="Verdana"/>
          <w:b/>
          <w:sz w:val="16"/>
          <w:szCs w:val="16"/>
        </w:rPr>
        <w:t>Anexo</w:t>
      </w:r>
      <w:r w:rsidRPr="00D41C8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III</w:t>
      </w:r>
      <w:r w:rsidRPr="00D41C81">
        <w:rPr>
          <w:rFonts w:ascii="Verdana" w:hAnsi="Verdana"/>
          <w:sz w:val="16"/>
          <w:szCs w:val="16"/>
        </w:rPr>
        <w:t>) e Declaração de Cessão de Direito de Uso de Imagem (</w:t>
      </w:r>
      <w:r w:rsidRPr="00D41C81">
        <w:rPr>
          <w:rFonts w:ascii="Verdana" w:hAnsi="Verdana"/>
          <w:b/>
          <w:sz w:val="16"/>
          <w:szCs w:val="16"/>
        </w:rPr>
        <w:t xml:space="preserve">Anexo </w:t>
      </w:r>
      <w:r>
        <w:rPr>
          <w:rFonts w:ascii="Verdana" w:hAnsi="Verdana"/>
          <w:b/>
          <w:sz w:val="16"/>
          <w:szCs w:val="16"/>
        </w:rPr>
        <w:t>I</w:t>
      </w:r>
      <w:r w:rsidRPr="00D41C81">
        <w:rPr>
          <w:rFonts w:ascii="Verdana" w:hAnsi="Verdana"/>
          <w:b/>
          <w:sz w:val="16"/>
          <w:szCs w:val="16"/>
        </w:rPr>
        <w:t>V</w:t>
      </w:r>
      <w:r w:rsidRPr="00D41C81">
        <w:rPr>
          <w:rFonts w:ascii="Verdana" w:hAnsi="Verdana"/>
          <w:sz w:val="16"/>
          <w:szCs w:val="16"/>
        </w:rPr>
        <w:t xml:space="preserve">) devidamente preenchidos e assinados, </w:t>
      </w:r>
      <w:r>
        <w:rPr>
          <w:rFonts w:ascii="Verdana" w:hAnsi="Verdana"/>
          <w:sz w:val="16"/>
          <w:szCs w:val="16"/>
        </w:rPr>
        <w:t>até</w:t>
      </w:r>
      <w:r w:rsidRPr="00D41C8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23</w:t>
      </w:r>
      <w:r w:rsidRPr="00D41C81">
        <w:rPr>
          <w:rFonts w:ascii="Verdana" w:hAnsi="Verdana"/>
          <w:b/>
          <w:sz w:val="16"/>
          <w:szCs w:val="16"/>
        </w:rPr>
        <w:t>/</w:t>
      </w:r>
      <w:r>
        <w:rPr>
          <w:rFonts w:ascii="Verdana" w:hAnsi="Verdana"/>
          <w:b/>
          <w:sz w:val="16"/>
          <w:szCs w:val="16"/>
        </w:rPr>
        <w:t>07</w:t>
      </w:r>
      <w:r w:rsidRPr="00D41C81">
        <w:rPr>
          <w:rFonts w:ascii="Verdana" w:hAnsi="Verdana"/>
          <w:b/>
          <w:sz w:val="16"/>
          <w:szCs w:val="16"/>
        </w:rPr>
        <w:t>/</w:t>
      </w:r>
      <w:r>
        <w:rPr>
          <w:rFonts w:ascii="Verdana" w:hAnsi="Verdana"/>
          <w:b/>
          <w:sz w:val="16"/>
          <w:szCs w:val="16"/>
        </w:rPr>
        <w:t>2019</w:t>
      </w:r>
      <w:r w:rsidRPr="00D41C81">
        <w:rPr>
          <w:rFonts w:ascii="Verdana" w:hAnsi="Verdana"/>
          <w:sz w:val="16"/>
          <w:szCs w:val="16"/>
        </w:rPr>
        <w:t xml:space="preserve">, em conformidade com as orientações </w:t>
      </w:r>
      <w:r>
        <w:rPr>
          <w:rFonts w:ascii="Verdana" w:hAnsi="Verdana"/>
          <w:sz w:val="16"/>
          <w:szCs w:val="16"/>
        </w:rPr>
        <w:t>a serem publicadas</w:t>
      </w:r>
      <w:r w:rsidRPr="00D41C81">
        <w:rPr>
          <w:rFonts w:ascii="Verdana" w:hAnsi="Verdana"/>
          <w:sz w:val="16"/>
          <w:szCs w:val="16"/>
        </w:rPr>
        <w:t xml:space="preserve"> no </w:t>
      </w:r>
      <w:r w:rsidRPr="00D41C81">
        <w:rPr>
          <w:rFonts w:ascii="Verdana" w:hAnsi="Verdana"/>
          <w:i/>
          <w:sz w:val="16"/>
          <w:szCs w:val="16"/>
        </w:rPr>
        <w:t>site</w:t>
      </w:r>
      <w:r w:rsidRPr="00D41C81">
        <w:rPr>
          <w:rFonts w:ascii="Verdana" w:hAnsi="Verdana"/>
          <w:sz w:val="16"/>
          <w:szCs w:val="16"/>
        </w:rPr>
        <w:t xml:space="preserve"> www.fundacaodecultura.ms.gov.br, quando do ato de divulgação das peças selecionadas. 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30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>As peças que exigirem certificação por órgão ou entidade pública deverão ser acompanhadas do respectivo certificado, de acordo com o previsto na legislação aplicável.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31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 xml:space="preserve">Não serão aceitas peças após o prazo acima estabelecido. 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32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 xml:space="preserve">O </w:t>
      </w:r>
      <w:r>
        <w:rPr>
          <w:rFonts w:ascii="Verdana" w:hAnsi="Verdana"/>
          <w:sz w:val="16"/>
          <w:szCs w:val="16"/>
        </w:rPr>
        <w:t xml:space="preserve">expositor </w:t>
      </w:r>
      <w:r w:rsidRPr="00D41C81">
        <w:rPr>
          <w:rFonts w:ascii="Verdana" w:hAnsi="Verdana"/>
          <w:sz w:val="16"/>
          <w:szCs w:val="16"/>
        </w:rPr>
        <w:t xml:space="preserve">selecionado </w:t>
      </w:r>
      <w:r>
        <w:rPr>
          <w:rFonts w:ascii="Verdana" w:hAnsi="Verdana"/>
          <w:sz w:val="16"/>
          <w:szCs w:val="16"/>
        </w:rPr>
        <w:t>não poderá participar, individualmente ou associado a coletivo, com mais de uma inscrição</w:t>
      </w:r>
      <w:r w:rsidRPr="00D41C81">
        <w:rPr>
          <w:rFonts w:ascii="Verdana" w:hAnsi="Verdana"/>
          <w:sz w:val="16"/>
          <w:szCs w:val="16"/>
        </w:rPr>
        <w:t>.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33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>A embalagem e o acondicionamento contrachoque devem estar adequados à natureza das peças de forma a lhes garantir segurança, evitando danos no manuseio e transporte.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34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 xml:space="preserve">No caso de acondicionamento de produtos frágeis para transporte rodoviário sugere-se a utilização de lascas de poliestireno expandido, espuma de poliestireno, bolhas de plástico ou papel picado. É </w:t>
      </w:r>
      <w:r w:rsidRPr="00D41C81">
        <w:rPr>
          <w:rFonts w:ascii="Verdana" w:hAnsi="Verdana"/>
          <w:sz w:val="16"/>
          <w:szCs w:val="16"/>
        </w:rPr>
        <w:lastRenderedPageBreak/>
        <w:t xml:space="preserve">recomendada uma espessura mínima de acondicionamento de 50 mm e invólucro externo resistente como o papelão de fibra corrugado, com papel pardo externo de boa qualidade. Para fechamento, utilizar fita adesiva de 50 mm formando um “H” na parte de cima e de baixo e barbante pelo comprimento e largura da embalagem, se esta tiver mais de 10Kg. 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35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 xml:space="preserve">É de responsabilidade do </w:t>
      </w:r>
      <w:r>
        <w:rPr>
          <w:rFonts w:ascii="Verdana" w:hAnsi="Verdana"/>
          <w:sz w:val="16"/>
          <w:szCs w:val="16"/>
        </w:rPr>
        <w:t>expositor</w:t>
      </w:r>
      <w:r w:rsidRPr="00D41C81">
        <w:rPr>
          <w:rFonts w:ascii="Verdana" w:hAnsi="Verdana"/>
          <w:sz w:val="16"/>
          <w:szCs w:val="16"/>
        </w:rPr>
        <w:t xml:space="preserve"> a conferência da qualidade e integridade das peças que deverão ser entregues em local a ser estabelecido e divulgado.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36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 xml:space="preserve">O ônus dos custos de produção, embalagem, acondicionamento, remessa, impostos e seguro das peças recebidas nos espaços do projeto ficarão a cargo do </w:t>
      </w:r>
      <w:r>
        <w:rPr>
          <w:rFonts w:ascii="Verdana" w:hAnsi="Verdana"/>
          <w:sz w:val="16"/>
          <w:szCs w:val="16"/>
        </w:rPr>
        <w:t>expositor selecionado</w:t>
      </w:r>
      <w:r w:rsidRPr="00D41C81">
        <w:rPr>
          <w:rFonts w:ascii="Verdana" w:hAnsi="Verdana"/>
          <w:sz w:val="16"/>
          <w:szCs w:val="16"/>
        </w:rPr>
        <w:t xml:space="preserve">. 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37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 xml:space="preserve">As peças não comercializadas deverão ser recolhidas pelo </w:t>
      </w:r>
      <w:r>
        <w:rPr>
          <w:rFonts w:ascii="Verdana" w:hAnsi="Verdana"/>
          <w:sz w:val="16"/>
          <w:szCs w:val="16"/>
        </w:rPr>
        <w:t xml:space="preserve">expositor </w:t>
      </w:r>
      <w:r w:rsidRPr="00D41C81">
        <w:rPr>
          <w:rFonts w:ascii="Verdana" w:hAnsi="Verdana"/>
          <w:sz w:val="16"/>
          <w:szCs w:val="16"/>
        </w:rPr>
        <w:t xml:space="preserve">até o dia </w:t>
      </w:r>
      <w:r>
        <w:rPr>
          <w:rFonts w:ascii="Verdana" w:hAnsi="Verdana"/>
          <w:sz w:val="16"/>
          <w:szCs w:val="16"/>
        </w:rPr>
        <w:t>31</w:t>
      </w:r>
      <w:r w:rsidRPr="00D41C81">
        <w:rPr>
          <w:rFonts w:ascii="Verdana" w:hAnsi="Verdana"/>
          <w:b/>
          <w:sz w:val="16"/>
          <w:szCs w:val="16"/>
        </w:rPr>
        <w:t>/</w:t>
      </w:r>
      <w:r>
        <w:rPr>
          <w:rFonts w:ascii="Verdana" w:hAnsi="Verdana"/>
          <w:b/>
          <w:sz w:val="16"/>
          <w:szCs w:val="16"/>
        </w:rPr>
        <w:t>07</w:t>
      </w:r>
      <w:r w:rsidRPr="00D41C81">
        <w:rPr>
          <w:rFonts w:ascii="Verdana" w:hAnsi="Verdana"/>
          <w:b/>
          <w:sz w:val="16"/>
          <w:szCs w:val="16"/>
        </w:rPr>
        <w:t>/</w:t>
      </w:r>
      <w:r>
        <w:rPr>
          <w:rFonts w:ascii="Verdana" w:hAnsi="Verdana"/>
          <w:b/>
          <w:sz w:val="16"/>
          <w:szCs w:val="16"/>
        </w:rPr>
        <w:t>2019</w:t>
      </w:r>
      <w:r w:rsidRPr="00D41C81">
        <w:rPr>
          <w:rFonts w:ascii="Verdana" w:hAnsi="Verdana"/>
          <w:sz w:val="16"/>
          <w:szCs w:val="16"/>
        </w:rPr>
        <w:t>, no caso dos participantes em conformidade com as orientações da logística.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38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>A inscrição implica no conhecimento e concordância dos termos e condições previstos neste Edital.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39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>Qualquer cidadão é parte legítima para impugnar edital em caso de identificação de alguma irregularidade, devendo protocolar o pedido até 5 (cinco) dias úteis antes da abertura das propostas.</w:t>
      </w:r>
    </w:p>
    <w:p w:rsidR="00E20C10" w:rsidRPr="00D41C81" w:rsidRDefault="00E20C10" w:rsidP="00E20C10">
      <w:pPr>
        <w:spacing w:before="240" w:line="360" w:lineRule="auto"/>
        <w:rPr>
          <w:rFonts w:ascii="Verdana" w:hAnsi="Verdana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40</w:t>
      </w:r>
      <w:r w:rsidRPr="00D41C81">
        <w:rPr>
          <w:rFonts w:ascii="Verdana" w:hAnsi="Verdana" w:cs="Arial"/>
          <w:b/>
          <w:sz w:val="16"/>
          <w:szCs w:val="16"/>
        </w:rPr>
        <w:t xml:space="preserve"> </w:t>
      </w:r>
      <w:r w:rsidRPr="00D41C81">
        <w:rPr>
          <w:rFonts w:ascii="Verdana" w:hAnsi="Verdana" w:cs="Arial"/>
          <w:sz w:val="16"/>
          <w:szCs w:val="16"/>
        </w:rPr>
        <w:t>O presente edital tramitou através do processo n</w:t>
      </w:r>
      <w:r w:rsidRPr="00D41C81">
        <w:rPr>
          <w:rFonts w:ascii="Verdana" w:hAnsi="Verdana" w:cs="Arial"/>
          <w:sz w:val="16"/>
          <w:szCs w:val="16"/>
          <w:u w:val="single"/>
          <w:vertAlign w:val="superscript"/>
        </w:rPr>
        <w:t>o</w:t>
      </w:r>
      <w:r w:rsidRPr="00D41C81">
        <w:rPr>
          <w:rFonts w:ascii="Verdana" w:hAnsi="Verdana" w:cs="Arial"/>
          <w:sz w:val="16"/>
          <w:szCs w:val="16"/>
        </w:rPr>
        <w:t xml:space="preserve">. </w:t>
      </w:r>
      <w:r>
        <w:rPr>
          <w:rFonts w:ascii="Verdana" w:hAnsi="Verdana" w:cs="Arial"/>
          <w:b/>
          <w:sz w:val="16"/>
          <w:szCs w:val="16"/>
        </w:rPr>
        <w:t>51</w:t>
      </w:r>
      <w:r w:rsidRPr="00D41C81">
        <w:rPr>
          <w:rFonts w:ascii="Verdana" w:hAnsi="Verdana" w:cs="Arial"/>
          <w:b/>
          <w:sz w:val="16"/>
          <w:szCs w:val="16"/>
        </w:rPr>
        <w:t>/</w:t>
      </w:r>
      <w:r>
        <w:rPr>
          <w:rFonts w:ascii="Verdana" w:hAnsi="Verdana" w:cs="Arial"/>
          <w:b/>
          <w:sz w:val="16"/>
          <w:szCs w:val="16"/>
        </w:rPr>
        <w:t>7</w:t>
      </w:r>
      <w:r w:rsidRPr="00D41C81">
        <w:rPr>
          <w:rFonts w:ascii="Verdana" w:hAnsi="Verdana" w:cs="Arial"/>
          <w:b/>
          <w:sz w:val="16"/>
          <w:szCs w:val="16"/>
        </w:rPr>
        <w:t>00.</w:t>
      </w:r>
      <w:r>
        <w:rPr>
          <w:rFonts w:ascii="Verdana" w:hAnsi="Verdana" w:cs="Arial"/>
          <w:b/>
          <w:sz w:val="16"/>
          <w:szCs w:val="16"/>
        </w:rPr>
        <w:t>138</w:t>
      </w:r>
      <w:r w:rsidRPr="00D41C81">
        <w:rPr>
          <w:rFonts w:ascii="Verdana" w:hAnsi="Verdana" w:cs="Arial"/>
          <w:b/>
          <w:sz w:val="16"/>
          <w:szCs w:val="16"/>
        </w:rPr>
        <w:t>/201</w:t>
      </w:r>
      <w:r>
        <w:rPr>
          <w:rFonts w:ascii="Verdana" w:hAnsi="Verdana" w:cs="Arial"/>
          <w:b/>
          <w:sz w:val="16"/>
          <w:szCs w:val="16"/>
        </w:rPr>
        <w:t>9</w:t>
      </w:r>
      <w:r w:rsidRPr="00D41C81">
        <w:rPr>
          <w:rFonts w:ascii="Verdana" w:hAnsi="Verdana" w:cs="Arial"/>
          <w:sz w:val="16"/>
          <w:szCs w:val="16"/>
        </w:rPr>
        <w:t xml:space="preserve">, onde serão processadas as inscrições, o julgamento do concurso e os demais atos administrativos praticados até o resultado final. </w:t>
      </w:r>
    </w:p>
    <w:p w:rsidR="00E20C10" w:rsidRPr="00D41C81" w:rsidRDefault="00E20C10" w:rsidP="00E20C10">
      <w:pPr>
        <w:spacing w:before="240" w:line="360" w:lineRule="auto"/>
        <w:rPr>
          <w:rFonts w:ascii="Verdana" w:hAnsi="Verdana" w:cs="Arial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41</w:t>
      </w:r>
      <w:r w:rsidRPr="00D41C81">
        <w:rPr>
          <w:rFonts w:ascii="Verdana" w:hAnsi="Verdana" w:cs="Arial"/>
          <w:b/>
          <w:sz w:val="16"/>
          <w:szCs w:val="16"/>
        </w:rPr>
        <w:t>.</w:t>
      </w:r>
      <w:r w:rsidRPr="00D41C81">
        <w:rPr>
          <w:rFonts w:ascii="Verdana" w:hAnsi="Verdana" w:cs="Arial"/>
          <w:sz w:val="16"/>
          <w:szCs w:val="16"/>
        </w:rPr>
        <w:t xml:space="preserve"> Os casos omissos durante a fase licitatória serão resolvidos pela Comissão de Seleção e após pela </w:t>
      </w:r>
      <w:r>
        <w:rPr>
          <w:rFonts w:ascii="Verdana" w:hAnsi="Verdana" w:cs="Arial"/>
          <w:sz w:val="16"/>
          <w:szCs w:val="16"/>
        </w:rPr>
        <w:t>D</w:t>
      </w:r>
      <w:r w:rsidRPr="00D41C81">
        <w:rPr>
          <w:rFonts w:ascii="Verdana" w:hAnsi="Verdana" w:cs="Arial"/>
          <w:sz w:val="16"/>
          <w:szCs w:val="16"/>
        </w:rPr>
        <w:t>iretora-</w:t>
      </w:r>
      <w:r>
        <w:rPr>
          <w:rFonts w:ascii="Verdana" w:hAnsi="Verdana" w:cs="Arial"/>
          <w:sz w:val="16"/>
          <w:szCs w:val="16"/>
        </w:rPr>
        <w:t>P</w:t>
      </w:r>
      <w:r w:rsidRPr="00D41C81">
        <w:rPr>
          <w:rFonts w:ascii="Verdana" w:hAnsi="Verdana" w:cs="Arial"/>
          <w:sz w:val="16"/>
          <w:szCs w:val="16"/>
        </w:rPr>
        <w:t>residente da FCMS, ouvida a Comissão de Seleção naquilo que for de sua competência.</w:t>
      </w:r>
    </w:p>
    <w:p w:rsidR="00E20C10" w:rsidRPr="00D41C81" w:rsidRDefault="00E20C10" w:rsidP="00E20C10">
      <w:pPr>
        <w:spacing w:before="240" w:line="360" w:lineRule="auto"/>
        <w:rPr>
          <w:rFonts w:ascii="Verdana" w:hAnsi="Verdana" w:cs="Arial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42</w:t>
      </w:r>
      <w:r w:rsidRPr="00D41C81">
        <w:rPr>
          <w:rFonts w:ascii="Verdana" w:hAnsi="Verdana" w:cs="Arial"/>
          <w:b/>
          <w:sz w:val="16"/>
          <w:szCs w:val="16"/>
        </w:rPr>
        <w:t>.</w:t>
      </w:r>
      <w:r w:rsidRPr="00D41C81">
        <w:rPr>
          <w:rFonts w:ascii="Verdana" w:hAnsi="Verdana" w:cs="Arial"/>
          <w:sz w:val="16"/>
          <w:szCs w:val="16"/>
        </w:rPr>
        <w:t xml:space="preserve"> Fica eleito o foro da Comarca de Campo Grande/MS para dirimir quaisquer dúvidas relativas ao fiel cumprimento do presente </w:t>
      </w:r>
      <w:r w:rsidRPr="00D41C81">
        <w:rPr>
          <w:rFonts w:ascii="Verdana" w:hAnsi="Verdana" w:cs="Arial"/>
          <w:caps/>
          <w:sz w:val="16"/>
          <w:szCs w:val="16"/>
        </w:rPr>
        <w:t>Edital</w:t>
      </w:r>
      <w:r w:rsidRPr="00D41C81">
        <w:rPr>
          <w:rFonts w:ascii="Verdana" w:hAnsi="Verdana" w:cs="Arial"/>
          <w:sz w:val="16"/>
          <w:szCs w:val="16"/>
        </w:rPr>
        <w:t>, renunciando as partes a qualquer outro por mais privilegiado que seja ou venha a ser.</w:t>
      </w:r>
    </w:p>
    <w:p w:rsidR="00E20C10" w:rsidRPr="00D41C81" w:rsidRDefault="00E20C10" w:rsidP="00E20C10">
      <w:pPr>
        <w:spacing w:before="240" w:line="360" w:lineRule="auto"/>
        <w:rPr>
          <w:rFonts w:ascii="Verdana" w:hAnsi="Verdana" w:cs="Arial"/>
          <w:sz w:val="16"/>
          <w:szCs w:val="16"/>
        </w:rPr>
      </w:pPr>
      <w:r w:rsidRPr="00D41C81">
        <w:rPr>
          <w:rFonts w:ascii="Verdana" w:hAnsi="Verdana" w:cs="Arial"/>
          <w:b/>
          <w:sz w:val="16"/>
          <w:szCs w:val="16"/>
        </w:rPr>
        <w:t xml:space="preserve">Art. </w:t>
      </w:r>
      <w:r>
        <w:rPr>
          <w:rFonts w:ascii="Verdana" w:hAnsi="Verdana" w:cs="Arial"/>
          <w:b/>
          <w:sz w:val="16"/>
          <w:szCs w:val="16"/>
        </w:rPr>
        <w:t>43</w:t>
      </w:r>
      <w:r w:rsidRPr="00D41C81">
        <w:rPr>
          <w:rFonts w:ascii="Verdana" w:hAnsi="Verdana" w:cs="Arial"/>
          <w:b/>
          <w:sz w:val="16"/>
          <w:szCs w:val="16"/>
        </w:rPr>
        <w:t>.</w:t>
      </w:r>
      <w:r w:rsidRPr="00D41C81">
        <w:rPr>
          <w:rFonts w:ascii="Verdana" w:hAnsi="Verdana" w:cs="Arial"/>
          <w:sz w:val="16"/>
          <w:szCs w:val="16"/>
        </w:rPr>
        <w:t xml:space="preserve"> Quaisquer esclarecimentos e informações complementares sobre este Edital poderão ser obtidos</w:t>
      </w:r>
      <w:r>
        <w:rPr>
          <w:rFonts w:ascii="Verdana" w:hAnsi="Verdana" w:cs="Arial"/>
          <w:sz w:val="16"/>
          <w:szCs w:val="16"/>
        </w:rPr>
        <w:t xml:space="preserve"> pelo</w:t>
      </w:r>
      <w:r w:rsidRPr="00D41C81">
        <w:rPr>
          <w:rFonts w:ascii="Verdana" w:hAnsi="Verdana" w:cs="Arial"/>
          <w:sz w:val="16"/>
          <w:szCs w:val="16"/>
        </w:rPr>
        <w:t xml:space="preserve"> telefone (67) 3316</w:t>
      </w:r>
      <w:r>
        <w:rPr>
          <w:rFonts w:ascii="Verdana" w:hAnsi="Verdana" w:cs="Arial"/>
          <w:sz w:val="16"/>
          <w:szCs w:val="16"/>
        </w:rPr>
        <w:t xml:space="preserve"> - 9322</w:t>
      </w:r>
    </w:p>
    <w:p w:rsidR="00E20C10" w:rsidRPr="00D41C81" w:rsidRDefault="00E20C10" w:rsidP="00E20C10">
      <w:pPr>
        <w:spacing w:before="120" w:after="240" w:line="360" w:lineRule="auto"/>
        <w:rPr>
          <w:rFonts w:ascii="Verdana" w:hAnsi="Verdana" w:cs="Arial"/>
          <w:sz w:val="16"/>
          <w:szCs w:val="16"/>
        </w:rPr>
      </w:pPr>
      <w:r w:rsidRPr="00D41C81">
        <w:rPr>
          <w:rFonts w:ascii="Verdana" w:hAnsi="Verdana" w:cs="Arial"/>
          <w:sz w:val="16"/>
          <w:szCs w:val="16"/>
        </w:rPr>
        <w:t xml:space="preserve">Campo Grande/MS, </w:t>
      </w:r>
      <w:r>
        <w:rPr>
          <w:rFonts w:ascii="Verdana" w:hAnsi="Verdana" w:cs="Arial"/>
          <w:sz w:val="16"/>
          <w:szCs w:val="16"/>
        </w:rPr>
        <w:t>15</w:t>
      </w:r>
      <w:r w:rsidRPr="00D41C81">
        <w:rPr>
          <w:rFonts w:ascii="Verdana" w:hAnsi="Verdana" w:cs="Arial"/>
          <w:sz w:val="16"/>
          <w:szCs w:val="16"/>
        </w:rPr>
        <w:t xml:space="preserve"> de </w:t>
      </w:r>
      <w:r>
        <w:rPr>
          <w:rFonts w:ascii="Verdana" w:hAnsi="Verdana" w:cs="Arial"/>
          <w:sz w:val="16"/>
          <w:szCs w:val="16"/>
        </w:rPr>
        <w:t>abril</w:t>
      </w:r>
      <w:r w:rsidRPr="00D41C81">
        <w:rPr>
          <w:rFonts w:ascii="Verdana" w:hAnsi="Verdana" w:cs="Arial"/>
          <w:sz w:val="16"/>
          <w:szCs w:val="16"/>
        </w:rPr>
        <w:t xml:space="preserve"> de </w:t>
      </w:r>
      <w:r>
        <w:rPr>
          <w:rFonts w:ascii="Verdana" w:hAnsi="Verdana" w:cs="Arial"/>
          <w:sz w:val="16"/>
          <w:szCs w:val="16"/>
        </w:rPr>
        <w:t>2019</w:t>
      </w:r>
      <w:r w:rsidRPr="00D41C81">
        <w:rPr>
          <w:rFonts w:ascii="Verdana" w:hAnsi="Verdana" w:cs="Arial"/>
          <w:sz w:val="16"/>
          <w:szCs w:val="16"/>
        </w:rPr>
        <w:t>.</w:t>
      </w:r>
    </w:p>
    <w:p w:rsidR="00E20C10" w:rsidRPr="00D41C81" w:rsidRDefault="00E20C10" w:rsidP="00E20C10">
      <w:pPr>
        <w:rPr>
          <w:rFonts w:ascii="Verdana" w:hAnsi="Verdana"/>
          <w:sz w:val="16"/>
          <w:szCs w:val="16"/>
        </w:rPr>
      </w:pPr>
    </w:p>
    <w:p w:rsidR="00E20C10" w:rsidRDefault="00E20C10" w:rsidP="00E20C10">
      <w:pPr>
        <w:rPr>
          <w:rFonts w:ascii="Verdana" w:hAnsi="Verdana"/>
          <w:sz w:val="16"/>
          <w:szCs w:val="16"/>
        </w:rPr>
      </w:pPr>
    </w:p>
    <w:p w:rsidR="00E20C10" w:rsidRDefault="00E20C10" w:rsidP="00E20C10">
      <w:pPr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jc w:val="center"/>
        <w:rPr>
          <w:rFonts w:ascii="Verdana" w:hAnsi="Verdana"/>
          <w:b/>
          <w:sz w:val="16"/>
          <w:szCs w:val="16"/>
        </w:rPr>
      </w:pPr>
      <w:r w:rsidRPr="00D41C81">
        <w:rPr>
          <w:rFonts w:ascii="Verdana" w:hAnsi="Verdana"/>
          <w:b/>
          <w:sz w:val="16"/>
          <w:szCs w:val="16"/>
        </w:rPr>
        <w:t>DIRETORA-PRESIDENTE DA</w:t>
      </w:r>
    </w:p>
    <w:p w:rsidR="00E20C10" w:rsidRPr="00D41C81" w:rsidRDefault="00E20C10" w:rsidP="00E20C10">
      <w:pPr>
        <w:jc w:val="center"/>
        <w:rPr>
          <w:rFonts w:ascii="Verdana" w:hAnsi="Verdana"/>
          <w:b/>
          <w:sz w:val="16"/>
          <w:szCs w:val="16"/>
        </w:rPr>
      </w:pPr>
      <w:r w:rsidRPr="00D41C81">
        <w:rPr>
          <w:rFonts w:ascii="Verdana" w:hAnsi="Verdana"/>
          <w:b/>
          <w:sz w:val="16"/>
          <w:szCs w:val="16"/>
        </w:rPr>
        <w:t>FUNDAÇÃO DE CULTURA DE MATO GROSSO DO SUL</w:t>
      </w:r>
    </w:p>
    <w:p w:rsidR="00E20C10" w:rsidRPr="00D41C81" w:rsidRDefault="00E20C10" w:rsidP="00E20C10">
      <w:pPr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49"/>
        <w:jc w:val="center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br w:type="page"/>
      </w:r>
      <w:r w:rsidRPr="00D41C81">
        <w:rPr>
          <w:rFonts w:ascii="Verdana" w:hAnsi="Verdana"/>
          <w:sz w:val="16"/>
          <w:szCs w:val="16"/>
        </w:rPr>
        <w:lastRenderedPageBreak/>
        <w:t>ANEXO I</w:t>
      </w:r>
    </w:p>
    <w:p w:rsidR="00E20C10" w:rsidRPr="00D41C81" w:rsidRDefault="00E20C10" w:rsidP="00E20C10">
      <w:pPr>
        <w:ind w:right="332"/>
        <w:jc w:val="center"/>
        <w:rPr>
          <w:rFonts w:ascii="Verdana" w:hAnsi="Verdana"/>
          <w:sz w:val="16"/>
          <w:szCs w:val="16"/>
        </w:rPr>
      </w:pPr>
    </w:p>
    <w:p w:rsidR="00E20C10" w:rsidRDefault="00E20C10" w:rsidP="00E20C10">
      <w:pPr>
        <w:ind w:right="332"/>
        <w:jc w:val="center"/>
        <w:rPr>
          <w:rFonts w:ascii="Verdana" w:hAnsi="Verdana"/>
          <w:b/>
          <w:sz w:val="16"/>
          <w:szCs w:val="16"/>
        </w:rPr>
      </w:pPr>
      <w:r w:rsidRPr="00D41C81">
        <w:rPr>
          <w:rFonts w:ascii="Verdana" w:hAnsi="Verdana"/>
          <w:b/>
          <w:sz w:val="16"/>
          <w:szCs w:val="16"/>
        </w:rPr>
        <w:t>FORMULÁRIO DE INSCRIÇÃO</w:t>
      </w:r>
    </w:p>
    <w:p w:rsidR="00E20C10" w:rsidRDefault="00E20C10" w:rsidP="00E20C10">
      <w:pPr>
        <w:ind w:right="332"/>
        <w:jc w:val="center"/>
        <w:rPr>
          <w:rFonts w:ascii="Verdana" w:hAnsi="Verdana"/>
          <w:b/>
          <w:sz w:val="16"/>
          <w:szCs w:val="16"/>
        </w:rPr>
      </w:pPr>
    </w:p>
    <w:p w:rsidR="00E20C10" w:rsidRDefault="00E20C10" w:rsidP="00E20C10">
      <w:pPr>
        <w:ind w:right="332"/>
        <w:jc w:val="center"/>
        <w:rPr>
          <w:rFonts w:ascii="Verdana" w:hAnsi="Verdana"/>
          <w:b/>
          <w:sz w:val="16"/>
          <w:szCs w:val="16"/>
        </w:rPr>
      </w:pPr>
    </w:p>
    <w:tbl>
      <w:tblPr>
        <w:tblW w:w="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2224"/>
      </w:tblGrid>
      <w:tr w:rsidR="00E20C10" w:rsidRPr="00141403" w:rsidTr="00E20C10">
        <w:trPr>
          <w:trHeight w:val="307"/>
        </w:trPr>
        <w:tc>
          <w:tcPr>
            <w:tcW w:w="3681" w:type="dxa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ind w:right="-15"/>
              <w:mirrorIndents/>
              <w:jc w:val="center"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MS MOSTRA MS – ESPAÇO ECONOMIA CRIATIVA – FCMS/MS 20º FESTIVAL DE INVERNO DE BONITO</w:t>
            </w:r>
          </w:p>
        </w:tc>
        <w:tc>
          <w:tcPr>
            <w:tcW w:w="2136" w:type="dxa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Data: </w:t>
            </w:r>
          </w:p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4140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       ..........</w:t>
            </w: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/</w:t>
            </w:r>
            <w:r w:rsidRPr="00141403">
              <w:rPr>
                <w:rFonts w:ascii="Verdana" w:hAnsi="Verdana" w:cs="Arial"/>
                <w:color w:val="000000"/>
                <w:sz w:val="16"/>
                <w:szCs w:val="16"/>
              </w:rPr>
              <w:t>.........</w:t>
            </w: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/</w:t>
            </w:r>
            <w:r w:rsidRPr="00141403">
              <w:rPr>
                <w:rFonts w:ascii="Verdana" w:hAnsi="Verdana" w:cs="Arial"/>
                <w:color w:val="000000"/>
                <w:sz w:val="16"/>
                <w:szCs w:val="16"/>
              </w:rPr>
              <w:t>.............</w:t>
            </w:r>
          </w:p>
        </w:tc>
      </w:tr>
    </w:tbl>
    <w:p w:rsidR="00E20C10" w:rsidRPr="006A6ACD" w:rsidRDefault="00E20C10" w:rsidP="00E20C10">
      <w:pPr>
        <w:spacing w:line="288" w:lineRule="auto"/>
        <w:mirrorIndents/>
        <w:outlineLvl w:val="0"/>
        <w:rPr>
          <w:rFonts w:ascii="Verdana" w:hAnsi="Verdana" w:cs="Arial"/>
          <w:b/>
          <w:color w:val="000000"/>
          <w:sz w:val="16"/>
          <w:szCs w:val="16"/>
        </w:rPr>
      </w:pPr>
      <w:r w:rsidRPr="006A6ACD">
        <w:rPr>
          <w:rFonts w:ascii="Verdana" w:hAnsi="Verdana" w:cs="Arial"/>
          <w:b/>
          <w:color w:val="000000"/>
          <w:sz w:val="16"/>
          <w:szCs w:val="16"/>
        </w:rPr>
        <w:t>DADOS PESSOAIS</w:t>
      </w:r>
    </w:p>
    <w:tbl>
      <w:tblPr>
        <w:tblW w:w="5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267"/>
        <w:gridCol w:w="1055"/>
        <w:gridCol w:w="882"/>
        <w:gridCol w:w="968"/>
        <w:gridCol w:w="89"/>
        <w:gridCol w:w="969"/>
      </w:tblGrid>
      <w:tr w:rsidR="00E20C10" w:rsidRPr="00141403" w:rsidTr="00E20C10">
        <w:trPr>
          <w:trHeight w:val="525"/>
        </w:trPr>
        <w:tc>
          <w:tcPr>
            <w:tcW w:w="2907" w:type="dxa"/>
            <w:gridSpan w:val="3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Nome completo:</w:t>
            </w:r>
          </w:p>
        </w:tc>
        <w:tc>
          <w:tcPr>
            <w:tcW w:w="2908" w:type="dxa"/>
            <w:gridSpan w:val="4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nasc</w:t>
            </w:r>
            <w:proofErr w:type="spellEnd"/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:</w:t>
            </w:r>
          </w:p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        /       /</w:t>
            </w:r>
          </w:p>
        </w:tc>
      </w:tr>
      <w:tr w:rsidR="00E20C10" w:rsidRPr="00141403" w:rsidTr="00E20C10">
        <w:trPr>
          <w:trHeight w:val="253"/>
        </w:trPr>
        <w:tc>
          <w:tcPr>
            <w:tcW w:w="1852" w:type="dxa"/>
            <w:gridSpan w:val="2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Fone celular:</w:t>
            </w:r>
          </w:p>
        </w:tc>
        <w:tc>
          <w:tcPr>
            <w:tcW w:w="3962" w:type="dxa"/>
            <w:gridSpan w:val="5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E-mail:</w:t>
            </w:r>
          </w:p>
        </w:tc>
      </w:tr>
      <w:tr w:rsidR="00E20C10" w:rsidRPr="00141403" w:rsidTr="00E20C10">
        <w:trPr>
          <w:trHeight w:val="253"/>
        </w:trPr>
        <w:tc>
          <w:tcPr>
            <w:tcW w:w="1585" w:type="dxa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Facebook</w:t>
            </w:r>
            <w:proofErr w:type="spellEnd"/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21" w:type="dxa"/>
            <w:gridSpan w:val="2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CPF:</w:t>
            </w:r>
          </w:p>
        </w:tc>
        <w:tc>
          <w:tcPr>
            <w:tcW w:w="2908" w:type="dxa"/>
            <w:gridSpan w:val="4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RG:</w:t>
            </w:r>
          </w:p>
        </w:tc>
      </w:tr>
      <w:tr w:rsidR="00E20C10" w:rsidRPr="00141403" w:rsidTr="00E20C10">
        <w:trPr>
          <w:trHeight w:val="253"/>
        </w:trPr>
        <w:tc>
          <w:tcPr>
            <w:tcW w:w="3789" w:type="dxa"/>
            <w:gridSpan w:val="4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End. </w:t>
            </w:r>
            <w:proofErr w:type="spellStart"/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resid</w:t>
            </w:r>
            <w:proofErr w:type="spellEnd"/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968" w:type="dxa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Nro</w:t>
            </w:r>
            <w:proofErr w:type="spellEnd"/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057" w:type="dxa"/>
            <w:gridSpan w:val="2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CEP:</w:t>
            </w:r>
          </w:p>
        </w:tc>
      </w:tr>
      <w:tr w:rsidR="00E20C10" w:rsidRPr="00141403" w:rsidTr="00E20C10">
        <w:trPr>
          <w:trHeight w:val="253"/>
        </w:trPr>
        <w:tc>
          <w:tcPr>
            <w:tcW w:w="2907" w:type="dxa"/>
            <w:gridSpan w:val="3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1939" w:type="dxa"/>
            <w:gridSpan w:val="3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Cidade:</w:t>
            </w:r>
          </w:p>
        </w:tc>
        <w:tc>
          <w:tcPr>
            <w:tcW w:w="969" w:type="dxa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Estado:</w:t>
            </w:r>
          </w:p>
        </w:tc>
      </w:tr>
    </w:tbl>
    <w:p w:rsidR="00E20C10" w:rsidRPr="006A6ACD" w:rsidRDefault="00E20C10" w:rsidP="00E20C10">
      <w:pPr>
        <w:spacing w:line="288" w:lineRule="auto"/>
        <w:mirrorIndents/>
        <w:outlineLvl w:val="0"/>
        <w:rPr>
          <w:rFonts w:ascii="Verdana" w:hAnsi="Verdana" w:cs="Arial"/>
          <w:b/>
          <w:color w:val="000000"/>
          <w:sz w:val="16"/>
          <w:szCs w:val="16"/>
        </w:rPr>
      </w:pPr>
      <w:r w:rsidRPr="006A6ACD">
        <w:rPr>
          <w:rFonts w:ascii="Verdana" w:hAnsi="Verdana" w:cs="Arial"/>
          <w:b/>
          <w:color w:val="000000"/>
          <w:sz w:val="16"/>
          <w:szCs w:val="16"/>
        </w:rPr>
        <w:t>DADOS PROFISSIONAIS</w:t>
      </w:r>
    </w:p>
    <w:tbl>
      <w:tblPr>
        <w:tblW w:w="5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053"/>
        <w:gridCol w:w="878"/>
        <w:gridCol w:w="790"/>
        <w:gridCol w:w="266"/>
        <w:gridCol w:w="967"/>
      </w:tblGrid>
      <w:tr w:rsidR="00E20C10" w:rsidRPr="00141403" w:rsidTr="00E20C10">
        <w:trPr>
          <w:trHeight w:val="266"/>
        </w:trPr>
        <w:tc>
          <w:tcPr>
            <w:tcW w:w="1848" w:type="dxa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Profissão:</w:t>
            </w:r>
          </w:p>
        </w:tc>
        <w:tc>
          <w:tcPr>
            <w:tcW w:w="3954" w:type="dxa"/>
            <w:gridSpan w:val="5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Marca/Empresa:</w:t>
            </w:r>
          </w:p>
        </w:tc>
      </w:tr>
      <w:tr w:rsidR="00E20C10" w:rsidRPr="00141403" w:rsidTr="00E20C10">
        <w:trPr>
          <w:trHeight w:val="266"/>
        </w:trPr>
        <w:tc>
          <w:tcPr>
            <w:tcW w:w="1848" w:type="dxa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Setor da Economia Criativa:</w:t>
            </w:r>
          </w:p>
        </w:tc>
        <w:tc>
          <w:tcPr>
            <w:tcW w:w="3954" w:type="dxa"/>
            <w:gridSpan w:val="5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CNPJ:</w:t>
            </w:r>
          </w:p>
        </w:tc>
      </w:tr>
      <w:tr w:rsidR="00E20C10" w:rsidRPr="00141403" w:rsidTr="00E20C10">
        <w:trPr>
          <w:trHeight w:val="283"/>
        </w:trPr>
        <w:tc>
          <w:tcPr>
            <w:tcW w:w="1848" w:type="dxa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Insc. Estadual:</w:t>
            </w:r>
          </w:p>
        </w:tc>
        <w:tc>
          <w:tcPr>
            <w:tcW w:w="3954" w:type="dxa"/>
            <w:gridSpan w:val="5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Fones:</w:t>
            </w:r>
          </w:p>
        </w:tc>
      </w:tr>
      <w:tr w:rsidR="00E20C10" w:rsidRPr="00141403" w:rsidTr="00E20C10">
        <w:trPr>
          <w:trHeight w:val="266"/>
        </w:trPr>
        <w:tc>
          <w:tcPr>
            <w:tcW w:w="3779" w:type="dxa"/>
            <w:gridSpan w:val="3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End. com.:</w:t>
            </w:r>
          </w:p>
        </w:tc>
        <w:tc>
          <w:tcPr>
            <w:tcW w:w="790" w:type="dxa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Nro</w:t>
            </w:r>
            <w:proofErr w:type="spellEnd"/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CEP:</w:t>
            </w:r>
          </w:p>
        </w:tc>
      </w:tr>
      <w:tr w:rsidR="00E20C10" w:rsidRPr="00141403" w:rsidTr="00E20C10">
        <w:trPr>
          <w:trHeight w:val="266"/>
        </w:trPr>
        <w:tc>
          <w:tcPr>
            <w:tcW w:w="2901" w:type="dxa"/>
            <w:gridSpan w:val="2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1934" w:type="dxa"/>
            <w:gridSpan w:val="3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Cidade:</w:t>
            </w:r>
          </w:p>
        </w:tc>
        <w:tc>
          <w:tcPr>
            <w:tcW w:w="967" w:type="dxa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Estado:</w:t>
            </w:r>
          </w:p>
        </w:tc>
      </w:tr>
    </w:tbl>
    <w:p w:rsidR="00E20C10" w:rsidRPr="006A6ACD" w:rsidRDefault="00E20C10" w:rsidP="00E20C10">
      <w:pPr>
        <w:spacing w:line="288" w:lineRule="auto"/>
        <w:mirrorIndents/>
        <w:outlineLvl w:val="0"/>
        <w:rPr>
          <w:rFonts w:ascii="Verdana" w:hAnsi="Verdana" w:cs="Arial"/>
          <w:b/>
          <w:color w:val="000000"/>
          <w:sz w:val="16"/>
          <w:szCs w:val="16"/>
        </w:rPr>
      </w:pPr>
      <w:r w:rsidRPr="006A6ACD">
        <w:rPr>
          <w:rFonts w:ascii="Verdana" w:hAnsi="Verdana" w:cs="Arial"/>
          <w:b/>
          <w:color w:val="000000"/>
          <w:sz w:val="16"/>
          <w:szCs w:val="16"/>
        </w:rPr>
        <w:t xml:space="preserve">QTDE DE EXPOSITORES POR ESPAÇO </w:t>
      </w:r>
    </w:p>
    <w:tbl>
      <w:tblPr>
        <w:tblW w:w="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5056"/>
      </w:tblGrid>
      <w:tr w:rsidR="00E20C10" w:rsidRPr="00141403" w:rsidTr="00E20C10">
        <w:trPr>
          <w:trHeight w:val="209"/>
        </w:trPr>
        <w:tc>
          <w:tcPr>
            <w:tcW w:w="758" w:type="dxa"/>
            <w:shd w:val="clear" w:color="auto" w:fill="auto"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(   ) 01</w:t>
            </w:r>
          </w:p>
        </w:tc>
        <w:tc>
          <w:tcPr>
            <w:tcW w:w="5056" w:type="dxa"/>
            <w:shd w:val="clear" w:color="auto" w:fill="auto"/>
          </w:tcPr>
          <w:p w:rsidR="00E20C10" w:rsidRPr="006A6ACD" w:rsidRDefault="00E20C10" w:rsidP="00662057">
            <w:pPr>
              <w:spacing w:before="120"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Nome:                                                                        RG:                       CPF:</w:t>
            </w:r>
          </w:p>
        </w:tc>
      </w:tr>
      <w:tr w:rsidR="00E20C10" w:rsidRPr="00141403" w:rsidTr="00E20C10">
        <w:trPr>
          <w:trHeight w:val="209"/>
        </w:trPr>
        <w:tc>
          <w:tcPr>
            <w:tcW w:w="758" w:type="dxa"/>
            <w:vMerge w:val="restart"/>
            <w:shd w:val="clear" w:color="auto" w:fill="auto"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(   ) 02</w:t>
            </w:r>
          </w:p>
        </w:tc>
        <w:tc>
          <w:tcPr>
            <w:tcW w:w="5056" w:type="dxa"/>
            <w:shd w:val="clear" w:color="auto" w:fill="auto"/>
          </w:tcPr>
          <w:p w:rsidR="00E20C10" w:rsidRPr="006A6ACD" w:rsidRDefault="00E20C10" w:rsidP="00662057">
            <w:pPr>
              <w:spacing w:before="120"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Nome:                                      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                 </w:t>
            </w: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RG:                        CPF:</w:t>
            </w:r>
          </w:p>
        </w:tc>
      </w:tr>
      <w:tr w:rsidR="00E20C10" w:rsidRPr="00141403" w:rsidTr="00E20C10">
        <w:trPr>
          <w:trHeight w:val="218"/>
        </w:trPr>
        <w:tc>
          <w:tcPr>
            <w:tcW w:w="758" w:type="dxa"/>
            <w:vMerge/>
            <w:shd w:val="clear" w:color="auto" w:fill="auto"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auto"/>
          </w:tcPr>
          <w:p w:rsidR="00E20C10" w:rsidRPr="006A6ACD" w:rsidRDefault="00E20C10" w:rsidP="00662057">
            <w:pPr>
              <w:spacing w:before="120"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Nome:                                                                        RG:                        CPF:</w:t>
            </w:r>
          </w:p>
        </w:tc>
      </w:tr>
    </w:tbl>
    <w:p w:rsidR="00E20C10" w:rsidRPr="006A6ACD" w:rsidRDefault="00E20C10" w:rsidP="00E20C10">
      <w:pPr>
        <w:spacing w:line="288" w:lineRule="auto"/>
        <w:mirrorIndents/>
        <w:outlineLvl w:val="0"/>
        <w:rPr>
          <w:rFonts w:ascii="Verdana" w:hAnsi="Verdana" w:cs="Arial"/>
          <w:b/>
          <w:color w:val="000000"/>
          <w:sz w:val="16"/>
          <w:szCs w:val="16"/>
        </w:rPr>
      </w:pPr>
      <w:r w:rsidRPr="006A6ACD">
        <w:rPr>
          <w:rFonts w:ascii="Verdana" w:hAnsi="Verdana" w:cs="Arial"/>
          <w:b/>
          <w:color w:val="000000"/>
          <w:sz w:val="16"/>
          <w:szCs w:val="16"/>
        </w:rPr>
        <w:t>COMPLEMENTARES</w:t>
      </w:r>
    </w:p>
    <w:tbl>
      <w:tblPr>
        <w:tblW w:w="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3576"/>
      </w:tblGrid>
      <w:tr w:rsidR="00E20C10" w:rsidRPr="00141403" w:rsidTr="00E20C10">
        <w:trPr>
          <w:trHeight w:val="137"/>
        </w:trPr>
        <w:tc>
          <w:tcPr>
            <w:tcW w:w="5784" w:type="dxa"/>
            <w:gridSpan w:val="2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O participante abaixo assinado declara estar ciente do regulamento de participação. </w:t>
            </w:r>
          </w:p>
        </w:tc>
      </w:tr>
      <w:tr w:rsidR="00E20C10" w:rsidRPr="00141403" w:rsidTr="00E20C10">
        <w:trPr>
          <w:trHeight w:val="1722"/>
        </w:trPr>
        <w:tc>
          <w:tcPr>
            <w:tcW w:w="5784" w:type="dxa"/>
            <w:gridSpan w:val="2"/>
            <w:shd w:val="clear" w:color="auto" w:fill="auto"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Produtos que serão expostos: (liste os produtos que serão expostos, por categoria, quantidade peças – com preferência de produção autoral)</w:t>
            </w:r>
          </w:p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</w:tr>
      <w:tr w:rsidR="00E20C10" w:rsidRPr="00141403" w:rsidTr="00E20C10">
        <w:trPr>
          <w:trHeight w:val="211"/>
        </w:trPr>
        <w:tc>
          <w:tcPr>
            <w:tcW w:w="2208" w:type="dxa"/>
            <w:shd w:val="clear" w:color="auto" w:fill="auto"/>
            <w:hideMark/>
          </w:tcPr>
          <w:p w:rsidR="00E20C10" w:rsidRPr="006A6ACD" w:rsidRDefault="00E20C10" w:rsidP="00662057">
            <w:pPr>
              <w:spacing w:before="120" w:line="288" w:lineRule="auto"/>
              <w:mirrorIndents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Data</w:t>
            </w:r>
            <w:r w:rsidRPr="006A6ACD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3576" w:type="dxa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(    ) Pessoa Física  (    )Pessoa Jurídica</w:t>
            </w:r>
          </w:p>
        </w:tc>
      </w:tr>
      <w:tr w:rsidR="00E20C10" w:rsidRPr="00141403" w:rsidTr="00E20C10">
        <w:trPr>
          <w:trHeight w:val="211"/>
        </w:trPr>
        <w:tc>
          <w:tcPr>
            <w:tcW w:w="2208" w:type="dxa"/>
            <w:shd w:val="clear" w:color="auto" w:fill="auto"/>
          </w:tcPr>
          <w:p w:rsidR="00E20C10" w:rsidRPr="00141403" w:rsidRDefault="00E20C10" w:rsidP="00662057">
            <w:pPr>
              <w:spacing w:before="120"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76" w:type="dxa"/>
            <w:shd w:val="clear" w:color="auto" w:fill="auto"/>
          </w:tcPr>
          <w:p w:rsidR="00E20C10" w:rsidRPr="00141403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E20C10" w:rsidRPr="00141403" w:rsidTr="00E20C10">
        <w:trPr>
          <w:trHeight w:val="277"/>
        </w:trPr>
        <w:tc>
          <w:tcPr>
            <w:tcW w:w="2208" w:type="dxa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141403">
              <w:rPr>
                <w:rFonts w:ascii="Verdana" w:hAnsi="Verdana" w:cs="Arial"/>
                <w:color w:val="000000"/>
                <w:sz w:val="16"/>
                <w:szCs w:val="16"/>
              </w:rPr>
              <w:t>Local</w:t>
            </w:r>
            <w:r w:rsidRPr="006A6ACD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3576" w:type="dxa"/>
            <w:shd w:val="clear" w:color="auto" w:fill="auto"/>
            <w:hideMark/>
          </w:tcPr>
          <w:p w:rsidR="00E20C10" w:rsidRPr="006A6ACD" w:rsidRDefault="00E20C10" w:rsidP="00662057">
            <w:pPr>
              <w:spacing w:line="288" w:lineRule="auto"/>
              <w:mirrorIndents/>
              <w:outlineLvl w:val="0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6A6ACD">
              <w:rPr>
                <w:rFonts w:ascii="Verdana" w:hAnsi="Verdana" w:cs="Arial"/>
                <w:color w:val="000000"/>
                <w:sz w:val="16"/>
                <w:szCs w:val="16"/>
              </w:rPr>
              <w:t>Assinatura</w:t>
            </w:r>
            <w:r w:rsidRPr="006A6ACD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:</w:t>
            </w:r>
          </w:p>
        </w:tc>
      </w:tr>
    </w:tbl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br w:type="page"/>
      </w:r>
    </w:p>
    <w:p w:rsidR="00E20C10" w:rsidRPr="00D41C81" w:rsidRDefault="00E20C10" w:rsidP="00E20C10">
      <w:pPr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pStyle w:val="PargrafodaLista"/>
        <w:ind w:left="0" w:right="332"/>
        <w:contextualSpacing w:val="0"/>
        <w:jc w:val="both"/>
        <w:rPr>
          <w:rFonts w:ascii="Verdana" w:hAnsi="Verdana"/>
          <w:sz w:val="16"/>
          <w:szCs w:val="16"/>
        </w:rPr>
      </w:pPr>
    </w:p>
    <w:p w:rsidR="00E20C10" w:rsidRPr="008B6C8A" w:rsidRDefault="00E20C10" w:rsidP="00E20C10">
      <w:pPr>
        <w:pStyle w:val="PargrafodaLista"/>
        <w:ind w:left="0" w:right="332"/>
        <w:contextualSpacing w:val="0"/>
        <w:jc w:val="center"/>
        <w:rPr>
          <w:rFonts w:ascii="Verdana" w:hAnsi="Verdana"/>
          <w:sz w:val="16"/>
          <w:szCs w:val="16"/>
        </w:rPr>
      </w:pPr>
      <w:r w:rsidRPr="008B6C8A">
        <w:rPr>
          <w:rFonts w:ascii="Verdana" w:hAnsi="Verdana"/>
          <w:sz w:val="16"/>
          <w:szCs w:val="16"/>
        </w:rPr>
        <w:t>ANEXO II</w:t>
      </w:r>
    </w:p>
    <w:p w:rsidR="00E20C10" w:rsidRPr="00D41C81" w:rsidRDefault="00E20C10" w:rsidP="00E20C10">
      <w:pPr>
        <w:pStyle w:val="PargrafodaLista"/>
        <w:ind w:left="0" w:right="332"/>
        <w:contextualSpacing w:val="0"/>
        <w:jc w:val="center"/>
        <w:rPr>
          <w:rFonts w:ascii="Verdana" w:hAnsi="Verdana"/>
          <w:b/>
          <w:sz w:val="16"/>
          <w:szCs w:val="16"/>
        </w:rPr>
      </w:pPr>
    </w:p>
    <w:p w:rsidR="00E20C10" w:rsidRPr="00D41C81" w:rsidRDefault="00E20C10" w:rsidP="00E20C10">
      <w:pPr>
        <w:ind w:right="332"/>
        <w:jc w:val="center"/>
        <w:rPr>
          <w:rFonts w:ascii="Verdana" w:hAnsi="Verdana"/>
          <w:b/>
          <w:sz w:val="16"/>
          <w:szCs w:val="16"/>
        </w:rPr>
      </w:pPr>
      <w:r w:rsidRPr="00D41C81">
        <w:rPr>
          <w:rFonts w:ascii="Verdana" w:hAnsi="Verdana"/>
          <w:b/>
          <w:sz w:val="16"/>
          <w:szCs w:val="16"/>
        </w:rPr>
        <w:t xml:space="preserve">PROCURAÇÃO </w:t>
      </w:r>
      <w:r w:rsidRPr="00D41C81">
        <w:rPr>
          <w:rFonts w:ascii="Verdana" w:hAnsi="Verdana"/>
          <w:b/>
          <w:i/>
          <w:sz w:val="16"/>
          <w:szCs w:val="16"/>
        </w:rPr>
        <w:t>AD NEGOTIA</w:t>
      </w: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spacing w:before="120" w:after="120" w:line="360" w:lineRule="auto"/>
        <w:ind w:right="335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 xml:space="preserve">OUTORGANTE: _____________________ [NOME], __________________ [NACIONALIDADE], _____________ [ESTADO CIVIL], ______________[PROFISSÃO], portador (a) do RG sob o nº ____________________, inscrito (a) no CPF sob o </w:t>
      </w:r>
      <w:r w:rsidRPr="00D41C81">
        <w:rPr>
          <w:rFonts w:ascii="Verdana" w:hAnsi="Verdana" w:cs="Arial"/>
          <w:sz w:val="16"/>
          <w:szCs w:val="16"/>
        </w:rPr>
        <w:t>n</w:t>
      </w:r>
      <w:r w:rsidRPr="00D41C81">
        <w:rPr>
          <w:rFonts w:ascii="Verdana" w:hAnsi="Verdana" w:cs="Arial"/>
          <w:sz w:val="16"/>
          <w:szCs w:val="16"/>
          <w:u w:val="single"/>
          <w:vertAlign w:val="superscript"/>
        </w:rPr>
        <w:t>o</w:t>
      </w:r>
      <w:r w:rsidRPr="00D41C81">
        <w:rPr>
          <w:rFonts w:ascii="Verdana" w:hAnsi="Verdana" w:cs="Arial"/>
          <w:sz w:val="16"/>
          <w:szCs w:val="16"/>
        </w:rPr>
        <w:t>.</w:t>
      </w:r>
      <w:r w:rsidRPr="00D41C81">
        <w:rPr>
          <w:rFonts w:ascii="Verdana" w:hAnsi="Verdana"/>
          <w:sz w:val="16"/>
          <w:szCs w:val="16"/>
        </w:rPr>
        <w:t>_______________________, residente e domiciliado (a) em ________________________________________.</w:t>
      </w:r>
    </w:p>
    <w:p w:rsidR="00E20C10" w:rsidRPr="00D41C81" w:rsidRDefault="00E20C10" w:rsidP="00E20C10">
      <w:pPr>
        <w:spacing w:before="120" w:after="120"/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spacing w:before="120" w:after="120" w:line="360" w:lineRule="auto"/>
        <w:ind w:right="335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 xml:space="preserve">OUTORGADO:_____________________ [NOME], __________________ [NACIONALIDADE], _____________ [ESTADO CIVIL], __________________[PROFISSÃO], portador (a) do RG sob o nº ___________________, inscrito (a) no CPF sob o </w:t>
      </w:r>
      <w:r w:rsidRPr="00D41C81">
        <w:rPr>
          <w:rFonts w:ascii="Verdana" w:hAnsi="Verdana" w:cs="Arial"/>
          <w:sz w:val="16"/>
          <w:szCs w:val="16"/>
        </w:rPr>
        <w:t>n</w:t>
      </w:r>
      <w:r w:rsidRPr="00D41C81">
        <w:rPr>
          <w:rFonts w:ascii="Verdana" w:hAnsi="Verdana" w:cs="Arial"/>
          <w:sz w:val="16"/>
          <w:szCs w:val="16"/>
          <w:u w:val="single"/>
          <w:vertAlign w:val="superscript"/>
        </w:rPr>
        <w:t>o</w:t>
      </w:r>
      <w:r w:rsidRPr="00D41C81">
        <w:rPr>
          <w:rFonts w:ascii="Verdana" w:hAnsi="Verdana" w:cs="Arial"/>
          <w:sz w:val="16"/>
          <w:szCs w:val="16"/>
        </w:rPr>
        <w:t>.</w:t>
      </w:r>
      <w:r w:rsidRPr="00D41C81">
        <w:rPr>
          <w:rFonts w:ascii="Verdana" w:hAnsi="Verdana"/>
          <w:sz w:val="16"/>
          <w:szCs w:val="16"/>
        </w:rPr>
        <w:t xml:space="preserve"> _________________________________, residente e domiciliado (a) em ______________________________________________________________.</w:t>
      </w:r>
    </w:p>
    <w:p w:rsidR="00E20C10" w:rsidRPr="00D41C81" w:rsidRDefault="00E20C10" w:rsidP="00E20C10">
      <w:pPr>
        <w:spacing w:before="120" w:after="120"/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spacing w:before="120" w:after="120" w:line="360" w:lineRule="auto"/>
        <w:ind w:right="335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 xml:space="preserve">Pelo presente instrumento particular de mandato a parte que assina, denominada outorgante, nomeia e constitui como procurador o outorgado acima qualificado, a quem outorga os poderes especiais para </w:t>
      </w:r>
      <w:r>
        <w:rPr>
          <w:rFonts w:ascii="Verdana" w:hAnsi="Verdana"/>
          <w:sz w:val="16"/>
          <w:szCs w:val="16"/>
        </w:rPr>
        <w:t>expor e comercializar</w:t>
      </w:r>
      <w:r w:rsidRPr="00D41C81">
        <w:rPr>
          <w:rFonts w:ascii="Verdana" w:hAnsi="Verdana"/>
          <w:sz w:val="16"/>
          <w:szCs w:val="16"/>
        </w:rPr>
        <w:t xml:space="preserve"> os produtos [</w:t>
      </w:r>
      <w:r>
        <w:rPr>
          <w:rFonts w:ascii="Verdana" w:hAnsi="Verdana"/>
          <w:sz w:val="16"/>
          <w:szCs w:val="16"/>
        </w:rPr>
        <w:t>......................</w:t>
      </w:r>
      <w:r w:rsidRPr="00D41C81">
        <w:rPr>
          <w:rFonts w:ascii="Verdana" w:hAnsi="Verdana"/>
          <w:sz w:val="16"/>
          <w:szCs w:val="16"/>
        </w:rPr>
        <w:t>ESPECIFICAÇÃO</w:t>
      </w:r>
      <w:r>
        <w:rPr>
          <w:rFonts w:ascii="Verdana" w:hAnsi="Verdana"/>
          <w:sz w:val="16"/>
          <w:szCs w:val="16"/>
        </w:rPr>
        <w:t>.....................</w:t>
      </w:r>
      <w:r w:rsidRPr="00D41C81">
        <w:rPr>
          <w:rFonts w:ascii="Verdana" w:hAnsi="Verdana"/>
          <w:sz w:val="16"/>
          <w:szCs w:val="16"/>
        </w:rPr>
        <w:t>], podendo para tanto, assinar compromissos e obrigações, ajustar cláusulas, condições e preços; dar e receber quaisquer garantias; pagar ou receber sinal, parcelas ou o todo; assinar os contratos necessários, transmitindo direito, ação, posse e domínio; responder pela evicção; receber quaisquer quantias decorrentes do uso dos poderes conferidos, dando recibos e quitações; representar perante repartições públicas federais, estaduais e municipais, autarquias, sociedades de economia mista, Cartórios de Notas, Registro de Imóveis e Registro de Títulos e Documentos e onde mais necessário for; pagar impostos e assinar guias, inclusive de transmissão; praticar, enfim, todos os demais atos para o fiel cumprimento do presente mandato, inclusive substabelecer.</w:t>
      </w: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>[CIDADE], [DATA]</w:t>
      </w: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jc w:val="center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>____________________________</w:t>
      </w:r>
    </w:p>
    <w:p w:rsidR="00E20C10" w:rsidRPr="00D41C81" w:rsidRDefault="00E20C10" w:rsidP="00E20C10">
      <w:pPr>
        <w:spacing w:before="120" w:after="120"/>
        <w:ind w:right="332"/>
        <w:jc w:val="center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>Assinatura</w:t>
      </w:r>
    </w:p>
    <w:p w:rsidR="00E20C10" w:rsidRPr="00D41C81" w:rsidRDefault="00E20C10" w:rsidP="00E20C10">
      <w:pPr>
        <w:pStyle w:val="PargrafodaLista"/>
        <w:spacing w:before="240" w:after="240"/>
        <w:ind w:right="332"/>
        <w:jc w:val="both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pStyle w:val="PargrafodaLista"/>
        <w:spacing w:before="240" w:after="240"/>
        <w:ind w:right="332"/>
        <w:jc w:val="both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pStyle w:val="PargrafodaLista"/>
        <w:spacing w:before="240" w:after="240"/>
        <w:ind w:right="332"/>
        <w:jc w:val="both"/>
        <w:rPr>
          <w:rFonts w:ascii="Verdana" w:hAnsi="Verdana"/>
          <w:sz w:val="16"/>
          <w:szCs w:val="16"/>
        </w:rPr>
      </w:pPr>
    </w:p>
    <w:p w:rsidR="00E20C10" w:rsidRPr="001E75CA" w:rsidRDefault="00E20C10" w:rsidP="001E75CA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E20C10" w:rsidRPr="00320C82" w:rsidRDefault="00E20C10" w:rsidP="00E20C10">
      <w:pPr>
        <w:ind w:right="332"/>
        <w:jc w:val="center"/>
        <w:rPr>
          <w:rFonts w:ascii="Verdana" w:hAnsi="Verdana"/>
          <w:sz w:val="16"/>
          <w:szCs w:val="16"/>
        </w:rPr>
      </w:pPr>
      <w:r w:rsidRPr="00320C82">
        <w:rPr>
          <w:rFonts w:ascii="Verdana" w:hAnsi="Verdana"/>
          <w:sz w:val="16"/>
          <w:szCs w:val="16"/>
        </w:rPr>
        <w:t>ANEXO III</w:t>
      </w:r>
    </w:p>
    <w:p w:rsidR="00E20C10" w:rsidRPr="00D41C81" w:rsidRDefault="00E20C10" w:rsidP="00E20C10">
      <w:pPr>
        <w:ind w:right="332"/>
        <w:jc w:val="center"/>
        <w:rPr>
          <w:rFonts w:ascii="Verdana" w:hAnsi="Verdana"/>
          <w:b/>
          <w:sz w:val="16"/>
          <w:szCs w:val="16"/>
        </w:rPr>
      </w:pPr>
    </w:p>
    <w:p w:rsidR="00E20C10" w:rsidRPr="00D41C81" w:rsidRDefault="00E20C10" w:rsidP="00E20C10">
      <w:pPr>
        <w:ind w:right="332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TERMO DE COMPROMISSO</w:t>
      </w:r>
    </w:p>
    <w:p w:rsidR="00E20C10" w:rsidRPr="00D41C81" w:rsidRDefault="00E20C10" w:rsidP="00E20C10">
      <w:pPr>
        <w:ind w:right="332"/>
        <w:jc w:val="center"/>
        <w:rPr>
          <w:rFonts w:ascii="Verdana" w:hAnsi="Verdana"/>
          <w:b/>
          <w:sz w:val="16"/>
          <w:szCs w:val="16"/>
        </w:rPr>
      </w:pPr>
    </w:p>
    <w:p w:rsidR="00E20C10" w:rsidRPr="00D41C81" w:rsidRDefault="00E20C10" w:rsidP="00E20C10">
      <w:pPr>
        <w:spacing w:before="120" w:after="120" w:line="360" w:lineRule="auto"/>
        <w:ind w:right="335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 xml:space="preserve">Eu, ________________________________________________________________, portador (a) do RG de nº __________________________, inscrito (a) no CPF sob </w:t>
      </w:r>
      <w:r w:rsidRPr="00D41C81">
        <w:rPr>
          <w:rFonts w:ascii="Verdana" w:hAnsi="Verdana" w:cs="Arial"/>
          <w:sz w:val="16"/>
          <w:szCs w:val="16"/>
        </w:rPr>
        <w:t>n</w:t>
      </w:r>
      <w:r w:rsidRPr="00D41C81">
        <w:rPr>
          <w:rFonts w:ascii="Verdana" w:hAnsi="Verdana" w:cs="Arial"/>
          <w:sz w:val="16"/>
          <w:szCs w:val="16"/>
          <w:u w:val="single"/>
          <w:vertAlign w:val="superscript"/>
        </w:rPr>
        <w:t>o</w:t>
      </w:r>
      <w:r w:rsidRPr="00D41C81">
        <w:rPr>
          <w:rFonts w:ascii="Verdana" w:hAnsi="Verdana" w:cs="Arial"/>
          <w:sz w:val="16"/>
          <w:szCs w:val="16"/>
        </w:rPr>
        <w:t>.</w:t>
      </w:r>
      <w:r w:rsidRPr="00D41C81">
        <w:rPr>
          <w:rFonts w:ascii="Verdana" w:hAnsi="Verdana"/>
          <w:sz w:val="16"/>
          <w:szCs w:val="16"/>
        </w:rPr>
        <w:t xml:space="preserve"> ______________________, residente no endereço _________________________________________________________, na cidade de ___________________, selecionado (a) para comercializ</w:t>
      </w:r>
      <w:r>
        <w:rPr>
          <w:rFonts w:ascii="Verdana" w:hAnsi="Verdana"/>
          <w:sz w:val="16"/>
          <w:szCs w:val="16"/>
        </w:rPr>
        <w:t xml:space="preserve">ar minha produção na </w:t>
      </w:r>
      <w:r w:rsidRPr="00834FC9">
        <w:rPr>
          <w:rFonts w:ascii="Verdana" w:hAnsi="Verdana"/>
          <w:b/>
          <w:sz w:val="16"/>
          <w:szCs w:val="16"/>
        </w:rPr>
        <w:t>MS MOSTRA MS – ESPAÇO ECONOMIA CRIATIVA FCMS/2019</w:t>
      </w:r>
      <w:r w:rsidRPr="00D41C81">
        <w:rPr>
          <w:rFonts w:ascii="Verdana" w:hAnsi="Verdana"/>
          <w:sz w:val="16"/>
          <w:szCs w:val="16"/>
        </w:rPr>
        <w:t xml:space="preserve">, comprometo-me a cumprir as disposições previstas no Edital </w:t>
      </w:r>
      <w:r w:rsidRPr="00D41C81">
        <w:rPr>
          <w:rFonts w:ascii="Verdana" w:hAnsi="Verdana" w:cs="Arial"/>
          <w:sz w:val="16"/>
          <w:szCs w:val="16"/>
        </w:rPr>
        <w:t>n</w:t>
      </w:r>
      <w:r w:rsidRPr="00D41C81">
        <w:rPr>
          <w:rFonts w:ascii="Verdana" w:hAnsi="Verdana" w:cs="Arial"/>
          <w:sz w:val="16"/>
          <w:szCs w:val="16"/>
          <w:u w:val="single"/>
          <w:vertAlign w:val="superscript"/>
        </w:rPr>
        <w:t>o</w:t>
      </w:r>
      <w:r w:rsidRPr="00D41C81">
        <w:rPr>
          <w:rFonts w:ascii="Verdana" w:hAnsi="Verdana" w:cs="Arial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_</w:t>
      </w:r>
      <w:r w:rsidRPr="00D41C81">
        <w:rPr>
          <w:rFonts w:ascii="Verdana" w:hAnsi="Verdana"/>
          <w:sz w:val="16"/>
          <w:szCs w:val="16"/>
        </w:rPr>
        <w:t xml:space="preserve">__, da </w:t>
      </w:r>
      <w:r>
        <w:rPr>
          <w:rFonts w:ascii="Verdana" w:hAnsi="Verdana"/>
          <w:sz w:val="16"/>
          <w:szCs w:val="16"/>
        </w:rPr>
        <w:t>Fundação de Cultura de Maro Grosso do Sul</w:t>
      </w:r>
      <w:r w:rsidRPr="00D41C81">
        <w:rPr>
          <w:rFonts w:ascii="Verdana" w:hAnsi="Verdana"/>
          <w:sz w:val="16"/>
          <w:szCs w:val="16"/>
        </w:rPr>
        <w:t>.</w:t>
      </w:r>
    </w:p>
    <w:p w:rsidR="00E20C10" w:rsidRPr="00D41C81" w:rsidRDefault="00E20C10" w:rsidP="00E20C10">
      <w:pPr>
        <w:spacing w:before="120" w:after="120" w:line="360" w:lineRule="auto"/>
        <w:ind w:right="335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>Assumo também ter ciência de que:</w:t>
      </w:r>
    </w:p>
    <w:p w:rsidR="00E20C10" w:rsidRPr="00D41C81" w:rsidRDefault="00E20C10" w:rsidP="00E20C10">
      <w:pPr>
        <w:spacing w:before="120" w:after="120" w:line="360" w:lineRule="auto"/>
        <w:ind w:right="335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>1. As minhas peças serão expostas em espaço compartilhado, no stand ________________________ e serão por mim comercializadas segundo as orientações d</w:t>
      </w:r>
      <w:r>
        <w:rPr>
          <w:rFonts w:ascii="Verdana" w:hAnsi="Verdana"/>
          <w:sz w:val="16"/>
          <w:szCs w:val="16"/>
        </w:rPr>
        <w:t xml:space="preserve">a </w:t>
      </w:r>
      <w:r w:rsidRPr="00D41C81">
        <w:rPr>
          <w:rFonts w:ascii="Verdana" w:hAnsi="Verdana"/>
          <w:sz w:val="16"/>
          <w:szCs w:val="16"/>
        </w:rPr>
        <w:t xml:space="preserve">Fundação de Cultura do Estado de Mato Grosso do Sul. </w:t>
      </w:r>
    </w:p>
    <w:p w:rsidR="00E20C10" w:rsidRPr="00D41C81" w:rsidRDefault="00E20C10" w:rsidP="00E20C10">
      <w:pPr>
        <w:spacing w:before="120" w:after="120" w:line="360" w:lineRule="auto"/>
        <w:ind w:right="335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 xml:space="preserve">2. As peças </w:t>
      </w:r>
      <w:r w:rsidRPr="008B6C8A">
        <w:rPr>
          <w:rFonts w:ascii="Verdana" w:hAnsi="Verdana"/>
          <w:b/>
          <w:sz w:val="16"/>
          <w:szCs w:val="16"/>
        </w:rPr>
        <w:t>não estarão asseguradas</w:t>
      </w:r>
      <w:r w:rsidRPr="00D41C81">
        <w:rPr>
          <w:rFonts w:ascii="Verdana" w:hAnsi="Verdana"/>
          <w:sz w:val="16"/>
          <w:szCs w:val="16"/>
        </w:rPr>
        <w:t>, em caso de dano ou furto, durante o período do evento ou durante a etapa de logística.</w:t>
      </w:r>
    </w:p>
    <w:p w:rsidR="00E20C10" w:rsidRPr="00D41C81" w:rsidRDefault="00E20C10" w:rsidP="00E20C10">
      <w:pPr>
        <w:spacing w:before="120" w:after="120" w:line="360" w:lineRule="auto"/>
        <w:ind w:right="335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 xml:space="preserve">3. Não há ônus à Fundação de Cultura de Mato Grosso do Sul,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E20C10" w:rsidRPr="00D41C81" w:rsidRDefault="00E20C10" w:rsidP="00E20C10">
      <w:pPr>
        <w:spacing w:before="120" w:after="120" w:line="360" w:lineRule="auto"/>
        <w:ind w:right="335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E20C10" w:rsidRPr="00D41C81" w:rsidRDefault="00E20C10" w:rsidP="00E20C10">
      <w:pPr>
        <w:spacing w:before="120" w:after="120" w:line="360" w:lineRule="auto"/>
        <w:ind w:right="335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>5. Declaro ainda estar apto a ser contemplado pelo edital, não incorrendo em nenhuma de suas vedações.</w:t>
      </w:r>
    </w:p>
    <w:p w:rsidR="00E20C10" w:rsidRPr="00D41C81" w:rsidRDefault="00E20C10" w:rsidP="00E20C10">
      <w:pPr>
        <w:spacing w:before="120" w:after="120" w:line="360" w:lineRule="auto"/>
        <w:ind w:right="335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 xml:space="preserve">Por fim, atesto a minha capacidade operacional para produzir </w:t>
      </w:r>
      <w:proofErr w:type="gramStart"/>
      <w:r w:rsidRPr="00D41C81">
        <w:rPr>
          <w:rFonts w:ascii="Verdana" w:hAnsi="Verdana"/>
          <w:sz w:val="16"/>
          <w:szCs w:val="16"/>
        </w:rPr>
        <w:t>o(</w:t>
      </w:r>
      <w:proofErr w:type="gramEnd"/>
      <w:r w:rsidRPr="00D41C81">
        <w:rPr>
          <w:rFonts w:ascii="Verdana" w:hAnsi="Verdana"/>
          <w:sz w:val="16"/>
          <w:szCs w:val="16"/>
        </w:rPr>
        <w:t>s) modelo(s) e quantidade de peças do artesanato descrito na ficha de inscrição, de acordo com o cronograma deste Edital.</w:t>
      </w:r>
    </w:p>
    <w:p w:rsidR="00E20C10" w:rsidRPr="00D41C81" w:rsidRDefault="00E20C10" w:rsidP="00E20C10">
      <w:pPr>
        <w:spacing w:before="120" w:after="120"/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>[CIDADE], [DATA]</w:t>
      </w: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jc w:val="center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>_______________________________________________________</w:t>
      </w:r>
    </w:p>
    <w:p w:rsidR="00E20C10" w:rsidRPr="00D41C81" w:rsidRDefault="00E20C10" w:rsidP="00E20C10">
      <w:pPr>
        <w:ind w:right="332"/>
        <w:jc w:val="center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 xml:space="preserve">(Nome e assinatura do </w:t>
      </w:r>
      <w:r>
        <w:rPr>
          <w:rFonts w:ascii="Verdana" w:hAnsi="Verdana"/>
          <w:sz w:val="16"/>
          <w:szCs w:val="16"/>
        </w:rPr>
        <w:t>expositor</w:t>
      </w:r>
      <w:r w:rsidRPr="00D41C81">
        <w:rPr>
          <w:rFonts w:ascii="Verdana" w:hAnsi="Verdana"/>
          <w:sz w:val="16"/>
          <w:szCs w:val="16"/>
        </w:rPr>
        <w:t>)</w:t>
      </w:r>
    </w:p>
    <w:p w:rsidR="00E20C10" w:rsidRPr="00D41C81" w:rsidRDefault="00E20C10" w:rsidP="00E20C10">
      <w:pPr>
        <w:ind w:right="332"/>
        <w:jc w:val="center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jc w:val="center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br w:type="page"/>
      </w: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320C82" w:rsidRDefault="00E20C10" w:rsidP="00E20C10">
      <w:pPr>
        <w:ind w:right="332"/>
        <w:jc w:val="center"/>
        <w:rPr>
          <w:rFonts w:ascii="Verdana" w:hAnsi="Verdana"/>
          <w:sz w:val="16"/>
          <w:szCs w:val="16"/>
        </w:rPr>
      </w:pPr>
      <w:r w:rsidRPr="00320C82">
        <w:rPr>
          <w:rFonts w:ascii="Verdana" w:hAnsi="Verdana"/>
          <w:sz w:val="16"/>
          <w:szCs w:val="16"/>
        </w:rPr>
        <w:t>ANEXO IV</w:t>
      </w:r>
    </w:p>
    <w:p w:rsidR="00E20C10" w:rsidRPr="00D41C81" w:rsidRDefault="00E20C10" w:rsidP="00E20C10">
      <w:pPr>
        <w:ind w:right="332"/>
        <w:jc w:val="center"/>
        <w:rPr>
          <w:rFonts w:ascii="Verdana" w:hAnsi="Verdana"/>
          <w:b/>
          <w:sz w:val="16"/>
          <w:szCs w:val="16"/>
        </w:rPr>
      </w:pPr>
    </w:p>
    <w:p w:rsidR="00E20C10" w:rsidRPr="00D41C81" w:rsidRDefault="00E20C10" w:rsidP="00E20C10">
      <w:pPr>
        <w:ind w:right="332"/>
        <w:jc w:val="center"/>
        <w:rPr>
          <w:rFonts w:ascii="Verdana" w:hAnsi="Verdana"/>
          <w:b/>
          <w:sz w:val="16"/>
          <w:szCs w:val="16"/>
        </w:rPr>
      </w:pPr>
      <w:r w:rsidRPr="00D41C81">
        <w:rPr>
          <w:rFonts w:ascii="Verdana" w:hAnsi="Verdana"/>
          <w:b/>
          <w:sz w:val="16"/>
          <w:szCs w:val="16"/>
        </w:rPr>
        <w:t>DECLARAÇÃO DE CESSÃO DE DIREITO DE USO DE IMAGEM</w:t>
      </w:r>
    </w:p>
    <w:p w:rsidR="00E20C10" w:rsidRPr="00D41C81" w:rsidRDefault="00E20C10" w:rsidP="00E20C10">
      <w:pPr>
        <w:ind w:right="332"/>
        <w:rPr>
          <w:rFonts w:ascii="Verdana" w:hAnsi="Verdana"/>
          <w:b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b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b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b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b/>
          <w:sz w:val="16"/>
          <w:szCs w:val="16"/>
        </w:rPr>
      </w:pPr>
    </w:p>
    <w:p w:rsidR="00E20C10" w:rsidRPr="00D41C81" w:rsidRDefault="00E20C10" w:rsidP="00E20C10">
      <w:pPr>
        <w:spacing w:before="120" w:after="120" w:line="420" w:lineRule="exact"/>
        <w:ind w:right="335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>Eu, _______________________</w:t>
      </w:r>
      <w:r>
        <w:rPr>
          <w:rFonts w:ascii="Verdana" w:hAnsi="Verdana"/>
          <w:sz w:val="16"/>
          <w:szCs w:val="16"/>
        </w:rPr>
        <w:t>______________</w:t>
      </w:r>
      <w:r w:rsidRPr="00D41C81">
        <w:rPr>
          <w:rFonts w:ascii="Verdana" w:hAnsi="Verdana"/>
          <w:sz w:val="16"/>
          <w:szCs w:val="16"/>
        </w:rPr>
        <w:t>____________________________, portador (a) do RG de nº ________</w:t>
      </w:r>
      <w:r>
        <w:rPr>
          <w:rFonts w:ascii="Verdana" w:hAnsi="Verdana"/>
          <w:sz w:val="16"/>
          <w:szCs w:val="16"/>
        </w:rPr>
        <w:t>________</w:t>
      </w:r>
      <w:r w:rsidRPr="00D41C81">
        <w:rPr>
          <w:rFonts w:ascii="Verdana" w:hAnsi="Verdana"/>
          <w:sz w:val="16"/>
          <w:szCs w:val="16"/>
        </w:rPr>
        <w:t xml:space="preserve">____, inscrito (a) no CPF sob </w:t>
      </w:r>
      <w:r w:rsidRPr="00D41C81">
        <w:rPr>
          <w:rFonts w:ascii="Verdana" w:hAnsi="Verdana" w:cs="Arial"/>
          <w:sz w:val="16"/>
          <w:szCs w:val="16"/>
        </w:rPr>
        <w:t>n</w:t>
      </w:r>
      <w:r w:rsidRPr="00D41C81">
        <w:rPr>
          <w:rFonts w:ascii="Verdana" w:hAnsi="Verdana" w:cs="Arial"/>
          <w:sz w:val="16"/>
          <w:szCs w:val="16"/>
          <w:u w:val="single"/>
          <w:vertAlign w:val="superscript"/>
        </w:rPr>
        <w:t>o</w:t>
      </w:r>
      <w:r w:rsidRPr="00D41C81">
        <w:rPr>
          <w:rFonts w:ascii="Verdana" w:hAnsi="Verdana" w:cs="Arial"/>
          <w:sz w:val="16"/>
          <w:szCs w:val="16"/>
        </w:rPr>
        <w:t>.</w:t>
      </w:r>
      <w:r w:rsidRPr="00D41C81">
        <w:rPr>
          <w:rFonts w:ascii="Verdana" w:hAnsi="Verdana"/>
          <w:sz w:val="16"/>
          <w:szCs w:val="16"/>
        </w:rPr>
        <w:t xml:space="preserve"> _____</w:t>
      </w:r>
      <w:r>
        <w:rPr>
          <w:rFonts w:ascii="Verdana" w:hAnsi="Verdana"/>
          <w:sz w:val="16"/>
          <w:szCs w:val="16"/>
        </w:rPr>
        <w:t>____________</w:t>
      </w:r>
      <w:r w:rsidRPr="00D41C81">
        <w:rPr>
          <w:rFonts w:ascii="Verdana" w:hAnsi="Verdana"/>
          <w:sz w:val="16"/>
          <w:szCs w:val="16"/>
        </w:rPr>
        <w:t>______, residente no endereço _____________________________________, na cidade de _______</w:t>
      </w:r>
      <w:r>
        <w:rPr>
          <w:rFonts w:ascii="Verdana" w:hAnsi="Verdana"/>
          <w:sz w:val="16"/>
          <w:szCs w:val="16"/>
        </w:rPr>
        <w:t xml:space="preserve">_______________, </w:t>
      </w:r>
      <w:r w:rsidRPr="00320C82">
        <w:rPr>
          <w:rFonts w:ascii="Verdana" w:hAnsi="Verdana"/>
          <w:b/>
          <w:sz w:val="16"/>
          <w:szCs w:val="16"/>
        </w:rPr>
        <w:t>autorizo</w:t>
      </w:r>
      <w:r w:rsidRPr="00D41C81">
        <w:rPr>
          <w:rFonts w:ascii="Verdana" w:hAnsi="Verdana"/>
          <w:sz w:val="16"/>
          <w:szCs w:val="16"/>
        </w:rPr>
        <w:t xml:space="preserve"> que a Fundação de Cultura de MS divulgue, exiba em público e reproduza nas peças gráficas ou materiais informativos, as obras intelectuais referentes ao Edital </w:t>
      </w:r>
      <w:r w:rsidRPr="00D41C81">
        <w:rPr>
          <w:rFonts w:ascii="Verdana" w:hAnsi="Verdana" w:cs="Arial"/>
          <w:sz w:val="16"/>
          <w:szCs w:val="16"/>
        </w:rPr>
        <w:t>n</w:t>
      </w:r>
      <w:r w:rsidRPr="00D41C81">
        <w:rPr>
          <w:rFonts w:ascii="Verdana" w:hAnsi="Verdana" w:cs="Arial"/>
          <w:sz w:val="16"/>
          <w:szCs w:val="16"/>
          <w:u w:val="single"/>
          <w:vertAlign w:val="superscript"/>
        </w:rPr>
        <w:t>o</w:t>
      </w:r>
      <w:r w:rsidRPr="00D41C81">
        <w:rPr>
          <w:rFonts w:ascii="Verdana" w:hAnsi="Verdana" w:cs="Arial"/>
          <w:sz w:val="16"/>
          <w:szCs w:val="16"/>
        </w:rPr>
        <w:t>.</w:t>
      </w:r>
      <w:r w:rsidRPr="00D41C81">
        <w:rPr>
          <w:rFonts w:ascii="Verdana" w:hAnsi="Verdana"/>
          <w:sz w:val="16"/>
          <w:szCs w:val="16"/>
        </w:rPr>
        <w:t xml:space="preserve"> _____, referente à </w:t>
      </w:r>
      <w:r w:rsidRPr="00834FC9">
        <w:rPr>
          <w:rFonts w:ascii="Verdana" w:hAnsi="Verdana"/>
          <w:b/>
          <w:sz w:val="16"/>
          <w:szCs w:val="16"/>
        </w:rPr>
        <w:t>MS MOSTRA MS – ESPAÇO ECONOMIA CRIATIVA FCMS/2019</w:t>
      </w:r>
      <w:r w:rsidRPr="00D41C81">
        <w:rPr>
          <w:rFonts w:ascii="Verdana" w:hAnsi="Verdana"/>
          <w:sz w:val="16"/>
          <w:szCs w:val="16"/>
        </w:rPr>
        <w:t xml:space="preserve"> a realizar-se de </w:t>
      </w:r>
      <w:r w:rsidRPr="00320C82">
        <w:rPr>
          <w:rFonts w:ascii="Verdana" w:hAnsi="Verdana"/>
          <w:b/>
          <w:sz w:val="16"/>
          <w:szCs w:val="16"/>
        </w:rPr>
        <w:t>25/07/2019</w:t>
      </w:r>
      <w:r>
        <w:rPr>
          <w:rFonts w:ascii="Verdana" w:hAnsi="Verdana"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 xml:space="preserve">a </w:t>
      </w:r>
      <w:r w:rsidRPr="00320C82">
        <w:rPr>
          <w:rFonts w:ascii="Verdana" w:hAnsi="Verdana"/>
          <w:b/>
          <w:sz w:val="16"/>
          <w:szCs w:val="16"/>
        </w:rPr>
        <w:t>28/07/2019</w:t>
      </w:r>
      <w:r w:rsidRPr="00D41C81">
        <w:rPr>
          <w:rFonts w:ascii="Verdana" w:hAnsi="Verdana"/>
          <w:sz w:val="16"/>
          <w:szCs w:val="16"/>
        </w:rPr>
        <w:t>, assim como as fotos dos profissionais envolvidos, entregues por mim para divulgação, para fins publicitários ou educacionais.</w:t>
      </w:r>
    </w:p>
    <w:p w:rsidR="00E20C10" w:rsidRPr="00D41C81" w:rsidRDefault="00E20C10" w:rsidP="00E20C10">
      <w:pPr>
        <w:spacing w:before="120" w:after="120" w:line="420" w:lineRule="exact"/>
        <w:ind w:right="335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>Declaro, ainda, para todos os fins e efeitos de direito, que da utilização das imagens para as finalidades citadas acima não decorrerá qualquer tipo de ônus para a Fundação de Cultura de MS</w:t>
      </w:r>
      <w:r w:rsidRPr="00D41C81">
        <w:rPr>
          <w:rFonts w:ascii="Verdana" w:hAnsi="Verdana"/>
          <w:b/>
          <w:bCs/>
          <w:sz w:val="16"/>
          <w:szCs w:val="16"/>
        </w:rPr>
        <w:t xml:space="preserve">, </w:t>
      </w:r>
      <w:r w:rsidRPr="00D41C81">
        <w:rPr>
          <w:rFonts w:ascii="Verdana" w:hAnsi="Verdana"/>
          <w:bCs/>
          <w:sz w:val="16"/>
          <w:szCs w:val="16"/>
        </w:rPr>
        <w:t>relativos</w:t>
      </w:r>
      <w:r w:rsidRPr="00D41C81">
        <w:rPr>
          <w:rFonts w:ascii="Verdana" w:hAnsi="Verdana"/>
          <w:b/>
          <w:bCs/>
          <w:sz w:val="16"/>
          <w:szCs w:val="16"/>
        </w:rPr>
        <w:t xml:space="preserve"> </w:t>
      </w:r>
      <w:r w:rsidRPr="00D41C81">
        <w:rPr>
          <w:rFonts w:ascii="Verdana" w:hAnsi="Verdana"/>
          <w:sz w:val="16"/>
          <w:szCs w:val="16"/>
        </w:rPr>
        <w:t>ao pagamento de direitos de uso de imagem e/ou direitos autorais.</w:t>
      </w: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>[CIDADE], [DATA]</w:t>
      </w: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332"/>
        <w:jc w:val="center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>__________________________________________________________</w:t>
      </w:r>
    </w:p>
    <w:p w:rsidR="00E20C10" w:rsidRPr="00D41C81" w:rsidRDefault="00E20C10" w:rsidP="00E20C10">
      <w:pPr>
        <w:ind w:right="332"/>
        <w:jc w:val="center"/>
        <w:rPr>
          <w:rFonts w:ascii="Verdana" w:hAnsi="Verdana"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 xml:space="preserve">(Assinatura e nome do </w:t>
      </w:r>
      <w:r>
        <w:rPr>
          <w:rFonts w:ascii="Verdana" w:hAnsi="Verdana"/>
          <w:sz w:val="16"/>
          <w:szCs w:val="16"/>
        </w:rPr>
        <w:t>expositor</w:t>
      </w:r>
      <w:r w:rsidRPr="00D41C81">
        <w:rPr>
          <w:rFonts w:ascii="Verdana" w:hAnsi="Verdana"/>
          <w:sz w:val="16"/>
          <w:szCs w:val="16"/>
        </w:rPr>
        <w:t>)</w:t>
      </w:r>
    </w:p>
    <w:p w:rsidR="00E20C10" w:rsidRPr="00D41C81" w:rsidRDefault="00E20C10" w:rsidP="00E20C10">
      <w:pPr>
        <w:ind w:right="332"/>
        <w:jc w:val="center"/>
        <w:rPr>
          <w:rFonts w:ascii="Verdana" w:hAnsi="Verdana" w:cs="Arial"/>
          <w:b/>
          <w:sz w:val="16"/>
          <w:szCs w:val="16"/>
        </w:rPr>
      </w:pPr>
      <w:r w:rsidRPr="00D41C81">
        <w:rPr>
          <w:rFonts w:ascii="Verdana" w:hAnsi="Verdana"/>
          <w:sz w:val="16"/>
          <w:szCs w:val="16"/>
        </w:rPr>
        <w:t xml:space="preserve">(Número </w:t>
      </w:r>
      <w:r>
        <w:rPr>
          <w:rFonts w:ascii="Verdana" w:hAnsi="Verdana"/>
          <w:sz w:val="16"/>
          <w:szCs w:val="16"/>
        </w:rPr>
        <w:t>RG / CPF</w:t>
      </w:r>
      <w:r w:rsidRPr="00D41C81">
        <w:rPr>
          <w:rFonts w:ascii="Verdana" w:hAnsi="Verdana"/>
          <w:sz w:val="16"/>
          <w:szCs w:val="16"/>
        </w:rPr>
        <w:t>)</w:t>
      </w:r>
    </w:p>
    <w:p w:rsidR="00E20C10" w:rsidRPr="00D41C81" w:rsidRDefault="00E20C10" w:rsidP="00E20C10">
      <w:pPr>
        <w:ind w:right="332"/>
        <w:jc w:val="center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ind w:right="1750"/>
        <w:rPr>
          <w:rFonts w:ascii="Verdana" w:hAnsi="Verdana"/>
          <w:sz w:val="16"/>
          <w:szCs w:val="16"/>
        </w:rPr>
      </w:pPr>
    </w:p>
    <w:p w:rsidR="00E20C10" w:rsidRPr="00D41C81" w:rsidRDefault="00E20C10" w:rsidP="00E20C10">
      <w:pPr>
        <w:pStyle w:val="Corpodetexto21"/>
        <w:widowControl w:val="0"/>
        <w:suppressAutoHyphens w:val="0"/>
        <w:spacing w:before="120" w:after="120" w:line="360" w:lineRule="auto"/>
        <w:ind w:right="0"/>
        <w:jc w:val="both"/>
        <w:rPr>
          <w:rFonts w:ascii="Verdana" w:hAnsi="Verdana" w:cs="Arial"/>
          <w:sz w:val="16"/>
          <w:szCs w:val="16"/>
        </w:rPr>
      </w:pPr>
    </w:p>
    <w:p w:rsidR="00E20C10" w:rsidRPr="00D41C81" w:rsidRDefault="00E20C10" w:rsidP="00E20C10">
      <w:pPr>
        <w:pStyle w:val="Corpodetexto21"/>
        <w:widowControl w:val="0"/>
        <w:suppressAutoHyphens w:val="0"/>
        <w:spacing w:before="120" w:after="120" w:line="360" w:lineRule="auto"/>
        <w:ind w:right="0"/>
        <w:jc w:val="both"/>
        <w:rPr>
          <w:rFonts w:ascii="Verdana" w:hAnsi="Verdana" w:cs="Arial"/>
          <w:sz w:val="16"/>
          <w:szCs w:val="16"/>
        </w:rPr>
      </w:pPr>
    </w:p>
    <w:p w:rsidR="00E20C10" w:rsidRPr="00D41C81" w:rsidRDefault="00E20C10" w:rsidP="00E20C10">
      <w:pPr>
        <w:pStyle w:val="Corpodetexto21"/>
        <w:widowControl w:val="0"/>
        <w:suppressAutoHyphens w:val="0"/>
        <w:spacing w:before="120" w:after="120" w:line="360" w:lineRule="auto"/>
        <w:ind w:right="0"/>
        <w:jc w:val="both"/>
        <w:rPr>
          <w:rFonts w:ascii="Verdana" w:hAnsi="Verdana" w:cs="Arial"/>
          <w:sz w:val="16"/>
          <w:szCs w:val="16"/>
        </w:rPr>
      </w:pPr>
    </w:p>
    <w:p w:rsidR="00CD1095" w:rsidRPr="00E20C10" w:rsidRDefault="00CD1095" w:rsidP="00E20C10"/>
    <w:sectPr w:rsidR="00CD1095" w:rsidRPr="00E20C10" w:rsidSect="00E20C10">
      <w:headerReference w:type="default" r:id="rId9"/>
      <w:pgSz w:w="11906" w:h="16838"/>
      <w:pgMar w:top="1134" w:right="3401" w:bottom="1417" w:left="255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98" w:rsidRDefault="00D27698" w:rsidP="005E3AE0">
      <w:r>
        <w:separator/>
      </w:r>
    </w:p>
  </w:endnote>
  <w:endnote w:type="continuationSeparator" w:id="0">
    <w:p w:rsidR="00D27698" w:rsidRDefault="00D27698" w:rsidP="005E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98" w:rsidRDefault="00D27698" w:rsidP="005E3AE0">
      <w:r>
        <w:separator/>
      </w:r>
    </w:p>
  </w:footnote>
  <w:footnote w:type="continuationSeparator" w:id="0">
    <w:p w:rsidR="00D27698" w:rsidRDefault="00D27698" w:rsidP="005E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405875"/>
      <w:docPartObj>
        <w:docPartGallery w:val="Page Numbers (Top of Page)"/>
        <w:docPartUnique/>
      </w:docPartObj>
    </w:sdtPr>
    <w:sdtEndPr/>
    <w:sdtContent>
      <w:p w:rsidR="00D27698" w:rsidRDefault="00D27698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5C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27698" w:rsidRDefault="00D27698" w:rsidP="005E3AE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5157"/>
    <w:multiLevelType w:val="hybridMultilevel"/>
    <w:tmpl w:val="6354FE54"/>
    <w:lvl w:ilvl="0" w:tplc="F0D4B4D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4F79"/>
    <w:multiLevelType w:val="hybridMultilevel"/>
    <w:tmpl w:val="4B7E92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1665C"/>
    <w:multiLevelType w:val="hybridMultilevel"/>
    <w:tmpl w:val="239218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E2CC6"/>
    <w:multiLevelType w:val="hybridMultilevel"/>
    <w:tmpl w:val="67BE43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63BF"/>
    <w:multiLevelType w:val="hybridMultilevel"/>
    <w:tmpl w:val="7A9C23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19B1"/>
    <w:multiLevelType w:val="hybridMultilevel"/>
    <w:tmpl w:val="F5EE5500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D6069"/>
    <w:multiLevelType w:val="hybridMultilevel"/>
    <w:tmpl w:val="24F88C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23F15"/>
    <w:multiLevelType w:val="hybridMultilevel"/>
    <w:tmpl w:val="60DC4A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50E1F"/>
    <w:multiLevelType w:val="hybridMultilevel"/>
    <w:tmpl w:val="F8B875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63F65"/>
    <w:multiLevelType w:val="hybridMultilevel"/>
    <w:tmpl w:val="871A88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00235"/>
    <w:multiLevelType w:val="hybridMultilevel"/>
    <w:tmpl w:val="5DA2911E"/>
    <w:lvl w:ilvl="0" w:tplc="4ECA2AF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F3478"/>
    <w:multiLevelType w:val="hybridMultilevel"/>
    <w:tmpl w:val="AA9A6034"/>
    <w:lvl w:ilvl="0" w:tplc="C2909A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C699D"/>
    <w:multiLevelType w:val="hybridMultilevel"/>
    <w:tmpl w:val="FC18E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41865"/>
    <w:multiLevelType w:val="multilevel"/>
    <w:tmpl w:val="3B22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E686E1F"/>
    <w:multiLevelType w:val="hybridMultilevel"/>
    <w:tmpl w:val="EAC4E6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30BA2"/>
    <w:multiLevelType w:val="hybridMultilevel"/>
    <w:tmpl w:val="60C00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B04BE"/>
    <w:multiLevelType w:val="hybridMultilevel"/>
    <w:tmpl w:val="C016C50E"/>
    <w:lvl w:ilvl="0" w:tplc="CB9EFF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44415"/>
    <w:multiLevelType w:val="hybridMultilevel"/>
    <w:tmpl w:val="21E486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F461C"/>
    <w:multiLevelType w:val="hybridMultilevel"/>
    <w:tmpl w:val="8DF8CA3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213B3"/>
    <w:multiLevelType w:val="hybridMultilevel"/>
    <w:tmpl w:val="F16C44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C16C6"/>
    <w:multiLevelType w:val="hybridMultilevel"/>
    <w:tmpl w:val="AA46C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A00D8E"/>
    <w:multiLevelType w:val="hybridMultilevel"/>
    <w:tmpl w:val="4A8E84A4"/>
    <w:lvl w:ilvl="0" w:tplc="D54A2E4A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22" w15:restartNumberingAfterBreak="0">
    <w:nsid w:val="49517436"/>
    <w:multiLevelType w:val="hybridMultilevel"/>
    <w:tmpl w:val="297498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22713"/>
    <w:multiLevelType w:val="hybridMultilevel"/>
    <w:tmpl w:val="7D70C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96C0F"/>
    <w:multiLevelType w:val="hybridMultilevel"/>
    <w:tmpl w:val="704CAE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53491D"/>
    <w:multiLevelType w:val="multilevel"/>
    <w:tmpl w:val="13261AF6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26" w15:restartNumberingAfterBreak="0">
    <w:nsid w:val="50102B16"/>
    <w:multiLevelType w:val="hybridMultilevel"/>
    <w:tmpl w:val="D074A8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F1C25"/>
    <w:multiLevelType w:val="hybridMultilevel"/>
    <w:tmpl w:val="C44AD0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567B94"/>
    <w:multiLevelType w:val="multilevel"/>
    <w:tmpl w:val="D42AF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9" w15:restartNumberingAfterBreak="0">
    <w:nsid w:val="63BD0F41"/>
    <w:multiLevelType w:val="hybridMultilevel"/>
    <w:tmpl w:val="AF2CD5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557B6E"/>
    <w:multiLevelType w:val="hybridMultilevel"/>
    <w:tmpl w:val="AEC082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F0E85"/>
    <w:multiLevelType w:val="hybridMultilevel"/>
    <w:tmpl w:val="189A2CBA"/>
    <w:lvl w:ilvl="0" w:tplc="67C2D5FE">
      <w:start w:val="1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2" w15:restartNumberingAfterBreak="0">
    <w:nsid w:val="69AF34AB"/>
    <w:multiLevelType w:val="hybridMultilevel"/>
    <w:tmpl w:val="6C58FB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94FD3"/>
    <w:multiLevelType w:val="hybridMultilevel"/>
    <w:tmpl w:val="723CC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77D33"/>
    <w:multiLevelType w:val="hybridMultilevel"/>
    <w:tmpl w:val="E384F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73C54"/>
    <w:multiLevelType w:val="hybridMultilevel"/>
    <w:tmpl w:val="3934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1243D"/>
    <w:multiLevelType w:val="hybridMultilevel"/>
    <w:tmpl w:val="C6CC30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3B26B3"/>
    <w:multiLevelType w:val="hybridMultilevel"/>
    <w:tmpl w:val="FF7E1D78"/>
    <w:lvl w:ilvl="0" w:tplc="56B850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AED"/>
    <w:multiLevelType w:val="hybridMultilevel"/>
    <w:tmpl w:val="AE6ACA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38"/>
  </w:num>
  <w:num w:numId="5">
    <w:abstractNumId w:val="33"/>
  </w:num>
  <w:num w:numId="6">
    <w:abstractNumId w:val="28"/>
  </w:num>
  <w:num w:numId="7">
    <w:abstractNumId w:val="5"/>
  </w:num>
  <w:num w:numId="8">
    <w:abstractNumId w:val="11"/>
  </w:num>
  <w:num w:numId="9">
    <w:abstractNumId w:val="37"/>
  </w:num>
  <w:num w:numId="10">
    <w:abstractNumId w:val="31"/>
  </w:num>
  <w:num w:numId="11">
    <w:abstractNumId w:val="10"/>
  </w:num>
  <w:num w:numId="12">
    <w:abstractNumId w:val="0"/>
  </w:num>
  <w:num w:numId="13">
    <w:abstractNumId w:val="25"/>
  </w:num>
  <w:num w:numId="14">
    <w:abstractNumId w:val="16"/>
  </w:num>
  <w:num w:numId="15">
    <w:abstractNumId w:val="2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2"/>
  </w:num>
  <w:num w:numId="28">
    <w:abstractNumId w:val="35"/>
  </w:num>
  <w:num w:numId="29">
    <w:abstractNumId w:val="7"/>
  </w:num>
  <w:num w:numId="30">
    <w:abstractNumId w:val="26"/>
  </w:num>
  <w:num w:numId="31">
    <w:abstractNumId w:val="4"/>
  </w:num>
  <w:num w:numId="32">
    <w:abstractNumId w:val="30"/>
  </w:num>
  <w:num w:numId="33">
    <w:abstractNumId w:val="15"/>
  </w:num>
  <w:num w:numId="34">
    <w:abstractNumId w:val="3"/>
  </w:num>
  <w:num w:numId="35">
    <w:abstractNumId w:val="1"/>
  </w:num>
  <w:num w:numId="36">
    <w:abstractNumId w:val="8"/>
  </w:num>
  <w:num w:numId="37">
    <w:abstractNumId w:val="22"/>
  </w:num>
  <w:num w:numId="38">
    <w:abstractNumId w:val="34"/>
  </w:num>
  <w:num w:numId="39">
    <w:abstractNumId w:val="1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72"/>
    <w:rsid w:val="00003095"/>
    <w:rsid w:val="000052A2"/>
    <w:rsid w:val="0001123F"/>
    <w:rsid w:val="00012C25"/>
    <w:rsid w:val="00017DB0"/>
    <w:rsid w:val="0002007C"/>
    <w:rsid w:val="000227DF"/>
    <w:rsid w:val="0002330D"/>
    <w:rsid w:val="00024498"/>
    <w:rsid w:val="00025456"/>
    <w:rsid w:val="0003077D"/>
    <w:rsid w:val="00034B77"/>
    <w:rsid w:val="00036659"/>
    <w:rsid w:val="00041BE8"/>
    <w:rsid w:val="00042C41"/>
    <w:rsid w:val="00043CBD"/>
    <w:rsid w:val="00064BC7"/>
    <w:rsid w:val="00065063"/>
    <w:rsid w:val="00072E72"/>
    <w:rsid w:val="0007514C"/>
    <w:rsid w:val="00075422"/>
    <w:rsid w:val="00076B4C"/>
    <w:rsid w:val="000808A2"/>
    <w:rsid w:val="000A021C"/>
    <w:rsid w:val="000A180F"/>
    <w:rsid w:val="000A1E09"/>
    <w:rsid w:val="000B1C43"/>
    <w:rsid w:val="000B5555"/>
    <w:rsid w:val="000B60E2"/>
    <w:rsid w:val="000B70D5"/>
    <w:rsid w:val="000B7648"/>
    <w:rsid w:val="000C2B03"/>
    <w:rsid w:val="000C79F4"/>
    <w:rsid w:val="000D3A77"/>
    <w:rsid w:val="000E2812"/>
    <w:rsid w:val="000F0CF1"/>
    <w:rsid w:val="00116FDC"/>
    <w:rsid w:val="00127800"/>
    <w:rsid w:val="00144713"/>
    <w:rsid w:val="00154F3C"/>
    <w:rsid w:val="001660F3"/>
    <w:rsid w:val="00171E55"/>
    <w:rsid w:val="001769D9"/>
    <w:rsid w:val="0018173B"/>
    <w:rsid w:val="00193994"/>
    <w:rsid w:val="001B6B23"/>
    <w:rsid w:val="001C0684"/>
    <w:rsid w:val="001C0BC0"/>
    <w:rsid w:val="001C2ED9"/>
    <w:rsid w:val="001C4BD9"/>
    <w:rsid w:val="001C5521"/>
    <w:rsid w:val="001C6EDC"/>
    <w:rsid w:val="001C7C78"/>
    <w:rsid w:val="001E02B6"/>
    <w:rsid w:val="001E2C22"/>
    <w:rsid w:val="001E70F2"/>
    <w:rsid w:val="001E75CA"/>
    <w:rsid w:val="001F2439"/>
    <w:rsid w:val="002227ED"/>
    <w:rsid w:val="00223C00"/>
    <w:rsid w:val="002276AB"/>
    <w:rsid w:val="00230BC3"/>
    <w:rsid w:val="002316C9"/>
    <w:rsid w:val="002362BB"/>
    <w:rsid w:val="002429E3"/>
    <w:rsid w:val="00252367"/>
    <w:rsid w:val="0025510F"/>
    <w:rsid w:val="00261AB8"/>
    <w:rsid w:val="00264588"/>
    <w:rsid w:val="00273C44"/>
    <w:rsid w:val="002769A4"/>
    <w:rsid w:val="0028049C"/>
    <w:rsid w:val="00285B24"/>
    <w:rsid w:val="00286FA9"/>
    <w:rsid w:val="00293C6E"/>
    <w:rsid w:val="00296862"/>
    <w:rsid w:val="002979A6"/>
    <w:rsid w:val="002A6FA2"/>
    <w:rsid w:val="002A7064"/>
    <w:rsid w:val="002A70CA"/>
    <w:rsid w:val="002B0037"/>
    <w:rsid w:val="002B01D5"/>
    <w:rsid w:val="002B3A56"/>
    <w:rsid w:val="002C35A3"/>
    <w:rsid w:val="002C7888"/>
    <w:rsid w:val="002C7B0E"/>
    <w:rsid w:val="002D4D0F"/>
    <w:rsid w:val="002D5D38"/>
    <w:rsid w:val="002E4B1F"/>
    <w:rsid w:val="002E4D68"/>
    <w:rsid w:val="002F4ED8"/>
    <w:rsid w:val="003023D4"/>
    <w:rsid w:val="003047CC"/>
    <w:rsid w:val="003055FA"/>
    <w:rsid w:val="00314741"/>
    <w:rsid w:val="00315DC4"/>
    <w:rsid w:val="0031681A"/>
    <w:rsid w:val="003170F5"/>
    <w:rsid w:val="00317E89"/>
    <w:rsid w:val="00321777"/>
    <w:rsid w:val="00322329"/>
    <w:rsid w:val="00323134"/>
    <w:rsid w:val="00327158"/>
    <w:rsid w:val="003462C8"/>
    <w:rsid w:val="00347787"/>
    <w:rsid w:val="003709C1"/>
    <w:rsid w:val="0037457E"/>
    <w:rsid w:val="00383976"/>
    <w:rsid w:val="00390211"/>
    <w:rsid w:val="003970BF"/>
    <w:rsid w:val="00397C0F"/>
    <w:rsid w:val="003A68EF"/>
    <w:rsid w:val="003A700F"/>
    <w:rsid w:val="003B0C64"/>
    <w:rsid w:val="003B39AA"/>
    <w:rsid w:val="003C26E1"/>
    <w:rsid w:val="003D0CD9"/>
    <w:rsid w:val="003F0218"/>
    <w:rsid w:val="003F1F28"/>
    <w:rsid w:val="003F309D"/>
    <w:rsid w:val="00401EC7"/>
    <w:rsid w:val="00402C7F"/>
    <w:rsid w:val="004111EF"/>
    <w:rsid w:val="0042066A"/>
    <w:rsid w:val="004238FE"/>
    <w:rsid w:val="00427E49"/>
    <w:rsid w:val="00434011"/>
    <w:rsid w:val="00434D9F"/>
    <w:rsid w:val="00434F19"/>
    <w:rsid w:val="00447709"/>
    <w:rsid w:val="00451EA3"/>
    <w:rsid w:val="00460F04"/>
    <w:rsid w:val="0046137D"/>
    <w:rsid w:val="004807BB"/>
    <w:rsid w:val="004822E9"/>
    <w:rsid w:val="00482953"/>
    <w:rsid w:val="00483171"/>
    <w:rsid w:val="004838AC"/>
    <w:rsid w:val="00496F6A"/>
    <w:rsid w:val="0049758E"/>
    <w:rsid w:val="004A0ADE"/>
    <w:rsid w:val="004C2798"/>
    <w:rsid w:val="004C2902"/>
    <w:rsid w:val="004C655D"/>
    <w:rsid w:val="004D01B0"/>
    <w:rsid w:val="004E1072"/>
    <w:rsid w:val="004E287D"/>
    <w:rsid w:val="004E5150"/>
    <w:rsid w:val="004E5483"/>
    <w:rsid w:val="004E5E3C"/>
    <w:rsid w:val="004F5400"/>
    <w:rsid w:val="004F6F81"/>
    <w:rsid w:val="005114B6"/>
    <w:rsid w:val="005160FE"/>
    <w:rsid w:val="00516C7D"/>
    <w:rsid w:val="0052399B"/>
    <w:rsid w:val="005366E3"/>
    <w:rsid w:val="00540EE7"/>
    <w:rsid w:val="00573045"/>
    <w:rsid w:val="005822CF"/>
    <w:rsid w:val="00584B55"/>
    <w:rsid w:val="005914A7"/>
    <w:rsid w:val="00594AB6"/>
    <w:rsid w:val="0059750C"/>
    <w:rsid w:val="00597897"/>
    <w:rsid w:val="005A414E"/>
    <w:rsid w:val="005A7B76"/>
    <w:rsid w:val="005B1545"/>
    <w:rsid w:val="005B35B9"/>
    <w:rsid w:val="005C0C4B"/>
    <w:rsid w:val="005C1A5B"/>
    <w:rsid w:val="005C1BE0"/>
    <w:rsid w:val="005C2B2A"/>
    <w:rsid w:val="005D57D0"/>
    <w:rsid w:val="005E3AE0"/>
    <w:rsid w:val="005E5025"/>
    <w:rsid w:val="005F44B1"/>
    <w:rsid w:val="005F74C3"/>
    <w:rsid w:val="006015C5"/>
    <w:rsid w:val="00602DF5"/>
    <w:rsid w:val="00605355"/>
    <w:rsid w:val="006076AA"/>
    <w:rsid w:val="00607E50"/>
    <w:rsid w:val="00612F03"/>
    <w:rsid w:val="00621F07"/>
    <w:rsid w:val="00633CC2"/>
    <w:rsid w:val="006355E8"/>
    <w:rsid w:val="00655C24"/>
    <w:rsid w:val="00675993"/>
    <w:rsid w:val="00677D4E"/>
    <w:rsid w:val="00684026"/>
    <w:rsid w:val="00687C84"/>
    <w:rsid w:val="006A41A5"/>
    <w:rsid w:val="006A64FA"/>
    <w:rsid w:val="006B109A"/>
    <w:rsid w:val="006B6EBF"/>
    <w:rsid w:val="006C262E"/>
    <w:rsid w:val="006C2AFC"/>
    <w:rsid w:val="006D3927"/>
    <w:rsid w:val="006D62AC"/>
    <w:rsid w:val="006F149F"/>
    <w:rsid w:val="006F23C0"/>
    <w:rsid w:val="006F62E0"/>
    <w:rsid w:val="006F6B42"/>
    <w:rsid w:val="00702842"/>
    <w:rsid w:val="00703566"/>
    <w:rsid w:val="007037CD"/>
    <w:rsid w:val="007058EE"/>
    <w:rsid w:val="00706652"/>
    <w:rsid w:val="00715A79"/>
    <w:rsid w:val="007175CA"/>
    <w:rsid w:val="007208AB"/>
    <w:rsid w:val="007425E8"/>
    <w:rsid w:val="00743571"/>
    <w:rsid w:val="00751660"/>
    <w:rsid w:val="007531E1"/>
    <w:rsid w:val="00754CED"/>
    <w:rsid w:val="00762722"/>
    <w:rsid w:val="007627FA"/>
    <w:rsid w:val="00763A54"/>
    <w:rsid w:val="00765264"/>
    <w:rsid w:val="00765DE2"/>
    <w:rsid w:val="007675BD"/>
    <w:rsid w:val="00775D89"/>
    <w:rsid w:val="00780E25"/>
    <w:rsid w:val="0078210C"/>
    <w:rsid w:val="007846E3"/>
    <w:rsid w:val="00785412"/>
    <w:rsid w:val="007918BE"/>
    <w:rsid w:val="007A0FBB"/>
    <w:rsid w:val="007A30AA"/>
    <w:rsid w:val="007A5898"/>
    <w:rsid w:val="007A63CB"/>
    <w:rsid w:val="007B0ECF"/>
    <w:rsid w:val="007B383C"/>
    <w:rsid w:val="007C5FF8"/>
    <w:rsid w:val="007C6ED8"/>
    <w:rsid w:val="007F7B76"/>
    <w:rsid w:val="00800585"/>
    <w:rsid w:val="0080097E"/>
    <w:rsid w:val="00804704"/>
    <w:rsid w:val="00812EBF"/>
    <w:rsid w:val="00824F6A"/>
    <w:rsid w:val="00825E11"/>
    <w:rsid w:val="008319C0"/>
    <w:rsid w:val="00836013"/>
    <w:rsid w:val="008372FB"/>
    <w:rsid w:val="00850952"/>
    <w:rsid w:val="00852611"/>
    <w:rsid w:val="00853AB8"/>
    <w:rsid w:val="008666F4"/>
    <w:rsid w:val="00882F5C"/>
    <w:rsid w:val="00883322"/>
    <w:rsid w:val="00893A5C"/>
    <w:rsid w:val="00896525"/>
    <w:rsid w:val="00897E9E"/>
    <w:rsid w:val="008A2040"/>
    <w:rsid w:val="008A3E72"/>
    <w:rsid w:val="008B00F3"/>
    <w:rsid w:val="008B1C67"/>
    <w:rsid w:val="008B2B2A"/>
    <w:rsid w:val="008B70E6"/>
    <w:rsid w:val="008B7A92"/>
    <w:rsid w:val="008C3F3C"/>
    <w:rsid w:val="008C43BC"/>
    <w:rsid w:val="008C459A"/>
    <w:rsid w:val="008C6CBC"/>
    <w:rsid w:val="008C6FF9"/>
    <w:rsid w:val="008D356E"/>
    <w:rsid w:val="008E0214"/>
    <w:rsid w:val="008E3559"/>
    <w:rsid w:val="008E7794"/>
    <w:rsid w:val="008F5E7C"/>
    <w:rsid w:val="009032E7"/>
    <w:rsid w:val="0090369F"/>
    <w:rsid w:val="00906F52"/>
    <w:rsid w:val="009262AB"/>
    <w:rsid w:val="0093086A"/>
    <w:rsid w:val="0093531F"/>
    <w:rsid w:val="00935673"/>
    <w:rsid w:val="0094385A"/>
    <w:rsid w:val="0095575A"/>
    <w:rsid w:val="0096402C"/>
    <w:rsid w:val="009657B7"/>
    <w:rsid w:val="0097052B"/>
    <w:rsid w:val="009863E2"/>
    <w:rsid w:val="00986E97"/>
    <w:rsid w:val="00991496"/>
    <w:rsid w:val="009A38C5"/>
    <w:rsid w:val="009C4143"/>
    <w:rsid w:val="009E3D00"/>
    <w:rsid w:val="009E42DE"/>
    <w:rsid w:val="009E4833"/>
    <w:rsid w:val="009E6359"/>
    <w:rsid w:val="00A10D27"/>
    <w:rsid w:val="00A14AA9"/>
    <w:rsid w:val="00A177C5"/>
    <w:rsid w:val="00A2237B"/>
    <w:rsid w:val="00A2533A"/>
    <w:rsid w:val="00A25537"/>
    <w:rsid w:val="00A361F2"/>
    <w:rsid w:val="00A36608"/>
    <w:rsid w:val="00A436CA"/>
    <w:rsid w:val="00A5251D"/>
    <w:rsid w:val="00A57E7E"/>
    <w:rsid w:val="00A67198"/>
    <w:rsid w:val="00A97880"/>
    <w:rsid w:val="00AA18FF"/>
    <w:rsid w:val="00AB0AAB"/>
    <w:rsid w:val="00AB6EBB"/>
    <w:rsid w:val="00AC5C5B"/>
    <w:rsid w:val="00AC5D78"/>
    <w:rsid w:val="00AD0C09"/>
    <w:rsid w:val="00AD481B"/>
    <w:rsid w:val="00AD5BD9"/>
    <w:rsid w:val="00AD7C1A"/>
    <w:rsid w:val="00AE148E"/>
    <w:rsid w:val="00AE265F"/>
    <w:rsid w:val="00AF2B1C"/>
    <w:rsid w:val="00AF4A40"/>
    <w:rsid w:val="00B119D5"/>
    <w:rsid w:val="00B13648"/>
    <w:rsid w:val="00B13765"/>
    <w:rsid w:val="00B13830"/>
    <w:rsid w:val="00B22E6A"/>
    <w:rsid w:val="00B2394E"/>
    <w:rsid w:val="00B23B98"/>
    <w:rsid w:val="00B32047"/>
    <w:rsid w:val="00B33E24"/>
    <w:rsid w:val="00B34647"/>
    <w:rsid w:val="00B4098F"/>
    <w:rsid w:val="00B44043"/>
    <w:rsid w:val="00B450D9"/>
    <w:rsid w:val="00B47625"/>
    <w:rsid w:val="00B550C0"/>
    <w:rsid w:val="00B63ED6"/>
    <w:rsid w:val="00B67395"/>
    <w:rsid w:val="00B745C8"/>
    <w:rsid w:val="00BA4B7A"/>
    <w:rsid w:val="00BA6108"/>
    <w:rsid w:val="00BB1B4A"/>
    <w:rsid w:val="00BC0245"/>
    <w:rsid w:val="00BC1400"/>
    <w:rsid w:val="00BC14FC"/>
    <w:rsid w:val="00BC4463"/>
    <w:rsid w:val="00BD4BAB"/>
    <w:rsid w:val="00BD6F27"/>
    <w:rsid w:val="00BE39D7"/>
    <w:rsid w:val="00BF34C1"/>
    <w:rsid w:val="00BF3ADE"/>
    <w:rsid w:val="00BF56AB"/>
    <w:rsid w:val="00BF5805"/>
    <w:rsid w:val="00C02093"/>
    <w:rsid w:val="00C047EC"/>
    <w:rsid w:val="00C27A66"/>
    <w:rsid w:val="00C34FBB"/>
    <w:rsid w:val="00C375EE"/>
    <w:rsid w:val="00C46DF9"/>
    <w:rsid w:val="00C61552"/>
    <w:rsid w:val="00C62D8A"/>
    <w:rsid w:val="00C637C5"/>
    <w:rsid w:val="00CA1650"/>
    <w:rsid w:val="00CA4B68"/>
    <w:rsid w:val="00CB1110"/>
    <w:rsid w:val="00CB3008"/>
    <w:rsid w:val="00CB5772"/>
    <w:rsid w:val="00CB64AF"/>
    <w:rsid w:val="00CC1EE9"/>
    <w:rsid w:val="00CC289E"/>
    <w:rsid w:val="00CC6AF1"/>
    <w:rsid w:val="00CD1095"/>
    <w:rsid w:val="00CD1591"/>
    <w:rsid w:val="00CD3DEA"/>
    <w:rsid w:val="00CD7BA9"/>
    <w:rsid w:val="00CE16E8"/>
    <w:rsid w:val="00CE21CC"/>
    <w:rsid w:val="00CE2BA2"/>
    <w:rsid w:val="00CF0C45"/>
    <w:rsid w:val="00CF339A"/>
    <w:rsid w:val="00D108BF"/>
    <w:rsid w:val="00D13A5B"/>
    <w:rsid w:val="00D171DE"/>
    <w:rsid w:val="00D233B4"/>
    <w:rsid w:val="00D2727C"/>
    <w:rsid w:val="00D27698"/>
    <w:rsid w:val="00D33EF0"/>
    <w:rsid w:val="00D34312"/>
    <w:rsid w:val="00D354A5"/>
    <w:rsid w:val="00D4232F"/>
    <w:rsid w:val="00D61733"/>
    <w:rsid w:val="00D62750"/>
    <w:rsid w:val="00D62EC8"/>
    <w:rsid w:val="00D756E3"/>
    <w:rsid w:val="00D765C7"/>
    <w:rsid w:val="00D83E41"/>
    <w:rsid w:val="00DA6844"/>
    <w:rsid w:val="00DB14D6"/>
    <w:rsid w:val="00DB53BD"/>
    <w:rsid w:val="00DB5511"/>
    <w:rsid w:val="00DB7F9A"/>
    <w:rsid w:val="00DC28E7"/>
    <w:rsid w:val="00DC541F"/>
    <w:rsid w:val="00DC7344"/>
    <w:rsid w:val="00DD21BE"/>
    <w:rsid w:val="00DD3D51"/>
    <w:rsid w:val="00DD7544"/>
    <w:rsid w:val="00DE095D"/>
    <w:rsid w:val="00DE09CF"/>
    <w:rsid w:val="00DE0FE0"/>
    <w:rsid w:val="00DE6CA6"/>
    <w:rsid w:val="00E0327C"/>
    <w:rsid w:val="00E12899"/>
    <w:rsid w:val="00E1444D"/>
    <w:rsid w:val="00E14815"/>
    <w:rsid w:val="00E172AB"/>
    <w:rsid w:val="00E20C10"/>
    <w:rsid w:val="00E252CB"/>
    <w:rsid w:val="00E26270"/>
    <w:rsid w:val="00E33E78"/>
    <w:rsid w:val="00E41072"/>
    <w:rsid w:val="00E4497C"/>
    <w:rsid w:val="00E4717C"/>
    <w:rsid w:val="00E57866"/>
    <w:rsid w:val="00E60004"/>
    <w:rsid w:val="00E60D87"/>
    <w:rsid w:val="00E70A21"/>
    <w:rsid w:val="00E74261"/>
    <w:rsid w:val="00E83413"/>
    <w:rsid w:val="00E86D81"/>
    <w:rsid w:val="00E93834"/>
    <w:rsid w:val="00E94F24"/>
    <w:rsid w:val="00E95B64"/>
    <w:rsid w:val="00E972E1"/>
    <w:rsid w:val="00EA79B2"/>
    <w:rsid w:val="00EB3502"/>
    <w:rsid w:val="00EB6C81"/>
    <w:rsid w:val="00EC0EEA"/>
    <w:rsid w:val="00EC2F2B"/>
    <w:rsid w:val="00EC6B88"/>
    <w:rsid w:val="00ED19CA"/>
    <w:rsid w:val="00EE060F"/>
    <w:rsid w:val="00EF321A"/>
    <w:rsid w:val="00EF328A"/>
    <w:rsid w:val="00F10B2F"/>
    <w:rsid w:val="00F11495"/>
    <w:rsid w:val="00F24BB6"/>
    <w:rsid w:val="00F34A37"/>
    <w:rsid w:val="00F40FDA"/>
    <w:rsid w:val="00F46499"/>
    <w:rsid w:val="00F55936"/>
    <w:rsid w:val="00F60B31"/>
    <w:rsid w:val="00F61E65"/>
    <w:rsid w:val="00F627DE"/>
    <w:rsid w:val="00F63533"/>
    <w:rsid w:val="00F71E15"/>
    <w:rsid w:val="00F7284C"/>
    <w:rsid w:val="00F73010"/>
    <w:rsid w:val="00F81B02"/>
    <w:rsid w:val="00F8547E"/>
    <w:rsid w:val="00F90694"/>
    <w:rsid w:val="00FA61B1"/>
    <w:rsid w:val="00FB3B1C"/>
    <w:rsid w:val="00FC095B"/>
    <w:rsid w:val="00FD0030"/>
    <w:rsid w:val="00FD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4:docId w14:val="09E6E616"/>
  <w15:docId w15:val="{C92A8251-F319-4C5B-8E4D-36F57C36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F2B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D1591"/>
    <w:pPr>
      <w:keepNext/>
      <w:ind w:left="176"/>
      <w:outlineLvl w:val="0"/>
    </w:pPr>
    <w:rPr>
      <w:rFonts w:ascii="Arial" w:eastAsia="Times New Roman" w:hAnsi="Arial" w:cs="Times New Roman"/>
      <w:b/>
      <w:bCs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6F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D1591"/>
    <w:pPr>
      <w:keepNext/>
      <w:outlineLvl w:val="3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D1591"/>
    <w:pPr>
      <w:keepNext/>
      <w:ind w:left="426" w:hanging="426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D1591"/>
    <w:pPr>
      <w:keepNext/>
      <w:ind w:left="426" w:hanging="426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1591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6F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CD1591"/>
    <w:rPr>
      <w:rFonts w:ascii="Tahoma" w:eastAsia="Times New Roman" w:hAnsi="Tahoma" w:cs="Tahoma"/>
      <w:b/>
      <w:bCs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CD159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D159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B5772"/>
  </w:style>
  <w:style w:type="paragraph" w:styleId="PargrafodaLista">
    <w:name w:val="List Paragraph"/>
    <w:basedOn w:val="Normal"/>
    <w:uiPriority w:val="34"/>
    <w:qFormat/>
    <w:rsid w:val="008B1C67"/>
    <w:pPr>
      <w:spacing w:after="200" w:line="276" w:lineRule="auto"/>
      <w:ind w:left="720"/>
      <w:contextualSpacing/>
      <w:jc w:val="left"/>
    </w:pPr>
  </w:style>
  <w:style w:type="character" w:styleId="Hyperlink">
    <w:name w:val="Hyperlink"/>
    <w:basedOn w:val="Fontepargpadro"/>
    <w:unhideWhenUsed/>
    <w:rsid w:val="008B1C67"/>
    <w:rPr>
      <w:color w:val="0000FF"/>
      <w:u w:val="single"/>
    </w:rPr>
  </w:style>
  <w:style w:type="paragraph" w:styleId="SemEspaamento">
    <w:name w:val="No Spacing"/>
    <w:uiPriority w:val="1"/>
    <w:qFormat/>
    <w:rsid w:val="00CC28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dital">
    <w:name w:val="Edital"/>
    <w:basedOn w:val="Normal"/>
    <w:next w:val="Normal"/>
    <w:rsid w:val="00CC289E"/>
    <w:pPr>
      <w:tabs>
        <w:tab w:val="num" w:pos="360"/>
      </w:tabs>
      <w:spacing w:before="360" w:after="120" w:line="360" w:lineRule="auto"/>
      <w:ind w:left="360" w:hanging="360"/>
    </w:pPr>
    <w:rPr>
      <w:rFonts w:ascii="Tahoma" w:eastAsia="Times New Roman" w:hAnsi="Tahoma" w:cs="Times New Roman"/>
      <w:color w:val="000000"/>
      <w:sz w:val="20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94F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94F24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CE21CC"/>
    <w:rPr>
      <w:b/>
      <w:bCs/>
    </w:rPr>
  </w:style>
  <w:style w:type="paragraph" w:customStyle="1" w:styleId="EditalTabela">
    <w:name w:val="Edital Tabela"/>
    <w:basedOn w:val="Normal"/>
    <w:rsid w:val="00CE21CC"/>
    <w:pPr>
      <w:spacing w:line="360" w:lineRule="auto"/>
      <w:jc w:val="left"/>
    </w:pPr>
    <w:rPr>
      <w:rFonts w:ascii="Tahoma" w:eastAsia="Times New Roman" w:hAnsi="Tahoma" w:cs="Tahoma"/>
      <w:bCs/>
      <w:sz w:val="20"/>
      <w:szCs w:val="20"/>
      <w:lang w:eastAsia="pt-BR"/>
    </w:rPr>
  </w:style>
  <w:style w:type="paragraph" w:customStyle="1" w:styleId="Default">
    <w:name w:val="Default"/>
    <w:rsid w:val="00CE21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D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D9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34011"/>
    <w:pPr>
      <w:jc w:val="center"/>
    </w:pPr>
    <w:rPr>
      <w:rFonts w:ascii="Trebuchet MS" w:eastAsia="Times New Roman" w:hAnsi="Trebuchet MS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34011"/>
    <w:rPr>
      <w:rFonts w:ascii="Trebuchet MS" w:eastAsia="Times New Roman" w:hAnsi="Trebuchet MS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E3A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E3AE0"/>
  </w:style>
  <w:style w:type="paragraph" w:styleId="Rodap">
    <w:name w:val="footer"/>
    <w:basedOn w:val="Normal"/>
    <w:link w:val="RodapChar"/>
    <w:uiPriority w:val="99"/>
    <w:unhideWhenUsed/>
    <w:rsid w:val="005E3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3AE0"/>
  </w:style>
  <w:style w:type="paragraph" w:customStyle="1" w:styleId="TextosemFormatao1">
    <w:name w:val="Texto sem Formatação1"/>
    <w:basedOn w:val="Normal"/>
    <w:rsid w:val="0002330D"/>
    <w:pPr>
      <w:widowControl w:val="0"/>
      <w:suppressAutoHyphens/>
      <w:jc w:val="left"/>
    </w:pPr>
    <w:rPr>
      <w:rFonts w:ascii="Courier New" w:eastAsia="Bitstream Vera Sans" w:hAnsi="Courier New" w:cs="Courier New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2F4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CD1591"/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D1591"/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1591"/>
    <w:pPr>
      <w:ind w:left="34"/>
      <w:jc w:val="left"/>
    </w:pPr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1591"/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8C6FF9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C6F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6FF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6FF9"/>
    <w:pPr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rpodetexto21">
    <w:name w:val="Corpo de texto 21"/>
    <w:basedOn w:val="Normal"/>
    <w:rsid w:val="00E20C10"/>
    <w:pPr>
      <w:suppressAutoHyphens/>
      <w:ind w:right="474"/>
      <w:jc w:val="center"/>
    </w:pPr>
    <w:rPr>
      <w:rFonts w:ascii="Arial" w:eastAsia="Times New Roman" w:hAnsi="Arial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acoeconomiacriativa.fcm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80F4-0C8D-4B02-869D-88B0ACAF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3991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 Científica</dc:creator>
  <cp:lastModifiedBy>Deise de Barros Arantes de Lima</cp:lastModifiedBy>
  <cp:revision>3</cp:revision>
  <cp:lastPrinted>2019-03-21T18:38:00Z</cp:lastPrinted>
  <dcterms:created xsi:type="dcterms:W3CDTF">2019-04-15T17:16:00Z</dcterms:created>
  <dcterms:modified xsi:type="dcterms:W3CDTF">2019-04-16T12:02:00Z</dcterms:modified>
</cp:coreProperties>
</file>