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1C3806" w:rsidRDefault="00C41A1C" w:rsidP="00C023E5">
      <w:pPr>
        <w:pStyle w:val="Ttulo"/>
        <w:spacing w:line="360" w:lineRule="auto"/>
        <w:jc w:val="right"/>
        <w:rPr>
          <w:rFonts w:ascii="Arial" w:hAnsi="Arial" w:cs="Arial"/>
          <w:b w:val="0"/>
          <w:color w:val="000000"/>
          <w:lang w:val="pt-BR"/>
        </w:rPr>
      </w:pPr>
    </w:p>
    <w:p w:rsidR="00CC5FD1" w:rsidRPr="001C3806" w:rsidRDefault="00CC5FD1" w:rsidP="00C023E5">
      <w:pPr>
        <w:spacing w:line="360" w:lineRule="auto"/>
        <w:jc w:val="both"/>
        <w:rPr>
          <w:rFonts w:ascii="Arial" w:hAnsi="Arial" w:cs="Arial"/>
        </w:rPr>
      </w:pPr>
    </w:p>
    <w:p w:rsidR="00CC5FD1" w:rsidRPr="001C3806" w:rsidRDefault="00CC5FD1" w:rsidP="00C023E5">
      <w:pPr>
        <w:spacing w:line="360" w:lineRule="auto"/>
        <w:jc w:val="both"/>
        <w:rPr>
          <w:rFonts w:ascii="Arial" w:hAnsi="Arial" w:cs="Arial"/>
        </w:rPr>
      </w:pPr>
    </w:p>
    <w:p w:rsidR="00093987" w:rsidRPr="001C3806" w:rsidRDefault="005A165E" w:rsidP="00C023E5">
      <w:pPr>
        <w:spacing w:line="360" w:lineRule="auto"/>
        <w:jc w:val="both"/>
        <w:rPr>
          <w:rFonts w:ascii="Arial" w:hAnsi="Arial" w:cs="Arial"/>
          <w:b/>
        </w:rPr>
      </w:pPr>
      <w:r w:rsidRPr="001C3806">
        <w:rPr>
          <w:rFonts w:ascii="Arial" w:hAnsi="Arial" w:cs="Arial"/>
          <w:b/>
        </w:rPr>
        <w:t xml:space="preserve">EXTRATO DA JUSTIFICATIVA DE INEXIGIBILIDADE DE CHAMAMENTO PÚBLICO DO TERMO DE FOMENTO CELEBRADO ENTRE </w:t>
      </w:r>
      <w:r w:rsidR="003E7E88" w:rsidRPr="001C3806">
        <w:rPr>
          <w:rFonts w:ascii="Arial" w:hAnsi="Arial" w:cs="Arial"/>
          <w:b/>
        </w:rPr>
        <w:t xml:space="preserve">A </w:t>
      </w:r>
      <w:r w:rsidR="00C26FA4" w:rsidRPr="001C3806">
        <w:rPr>
          <w:rFonts w:ascii="Arial" w:hAnsi="Arial" w:cs="Arial"/>
          <w:b/>
        </w:rPr>
        <w:t xml:space="preserve"> </w:t>
      </w:r>
      <w:r w:rsidRPr="001C3806">
        <w:rPr>
          <w:rFonts w:ascii="Arial" w:hAnsi="Arial" w:cs="Arial"/>
          <w:b/>
        </w:rPr>
        <w:t xml:space="preserve"> FUNDAÇÃO DE CULTURA DE MATO GROSSO DO SUL </w:t>
      </w:r>
    </w:p>
    <w:p w:rsidR="00093987" w:rsidRPr="001C3806" w:rsidRDefault="00093987" w:rsidP="00C023E5">
      <w:pPr>
        <w:spacing w:line="360" w:lineRule="auto"/>
        <w:jc w:val="both"/>
        <w:rPr>
          <w:rFonts w:ascii="Arial" w:hAnsi="Arial" w:cs="Arial"/>
        </w:rPr>
      </w:pPr>
    </w:p>
    <w:p w:rsidR="00093987" w:rsidRPr="001C3806" w:rsidRDefault="00FB2F7A" w:rsidP="00857DBA">
      <w:pPr>
        <w:rPr>
          <w:rFonts w:ascii="Arial" w:hAnsi="Arial" w:cs="Arial"/>
          <w:b/>
        </w:rPr>
      </w:pPr>
      <w:r w:rsidRPr="001C3806">
        <w:rPr>
          <w:rFonts w:ascii="Arial" w:hAnsi="Arial" w:cs="Arial"/>
        </w:rPr>
        <w:t xml:space="preserve">PROCESSO Nº </w:t>
      </w:r>
      <w:r w:rsidR="00857DBA" w:rsidRPr="001C3806">
        <w:rPr>
          <w:rFonts w:ascii="Arial" w:hAnsi="Arial" w:cs="Arial"/>
          <w:b/>
        </w:rPr>
        <w:t>85.0001.149-2025</w:t>
      </w:r>
    </w:p>
    <w:p w:rsidR="003E7E88" w:rsidRPr="001C3806" w:rsidRDefault="005A165E" w:rsidP="00C023E5">
      <w:pPr>
        <w:spacing w:line="360" w:lineRule="auto"/>
        <w:jc w:val="both"/>
        <w:rPr>
          <w:rFonts w:ascii="Arial" w:hAnsi="Arial" w:cs="Arial"/>
          <w:b/>
        </w:rPr>
      </w:pPr>
      <w:r w:rsidRPr="001C3806">
        <w:rPr>
          <w:rFonts w:ascii="Arial" w:hAnsi="Arial" w:cs="Arial"/>
        </w:rPr>
        <w:t xml:space="preserve">INTERESSADO: </w:t>
      </w:r>
      <w:r w:rsidR="003E7E88" w:rsidRPr="001C3806">
        <w:rPr>
          <w:rFonts w:ascii="Arial" w:hAnsi="Arial" w:cs="Arial"/>
        </w:rPr>
        <w:t xml:space="preserve"> </w:t>
      </w:r>
      <w:r w:rsidR="00C12DA1" w:rsidRPr="001C3806">
        <w:rPr>
          <w:rFonts w:ascii="Arial" w:hAnsi="Arial" w:cs="Arial"/>
          <w:b/>
          <w:highlight w:val="white"/>
        </w:rPr>
        <w:t xml:space="preserve">INSTITUTO </w:t>
      </w:r>
      <w:r w:rsidR="00C12DA1" w:rsidRPr="001C3806">
        <w:rPr>
          <w:rFonts w:ascii="Arial" w:hAnsi="Arial" w:cs="Arial"/>
          <w:b/>
        </w:rPr>
        <w:t>DE DESENVOLVIMENTO CULTURAL CERRADO CENTRAL</w:t>
      </w:r>
    </w:p>
    <w:p w:rsidR="00093987" w:rsidRPr="001C3806" w:rsidRDefault="005A165E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MODALIDADE: Termo de Fomento </w:t>
      </w:r>
    </w:p>
    <w:p w:rsidR="00093987" w:rsidRPr="001C3806" w:rsidRDefault="005A165E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>FUNDAMENTO LEGAL: Art. 31 da Lei Federal nº 13.019, de 31 de julho de 2014</w:t>
      </w:r>
    </w:p>
    <w:p w:rsidR="00093987" w:rsidRPr="001C3806" w:rsidRDefault="00D00F95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>OBJETO:</w:t>
      </w:r>
      <w:r w:rsidR="00857DBA" w:rsidRPr="001C3806">
        <w:rPr>
          <w:rFonts w:ascii="Arial" w:hAnsi="Arial" w:cs="Arial"/>
        </w:rPr>
        <w:t xml:space="preserve"> apoiar a disponibilização </w:t>
      </w:r>
      <w:r w:rsidR="00CB2A4E" w:rsidRPr="001C3806">
        <w:rPr>
          <w:rFonts w:ascii="Arial" w:hAnsi="Arial" w:cs="Arial"/>
        </w:rPr>
        <w:t>gratuita “</w:t>
      </w:r>
      <w:r w:rsidR="00857DBA" w:rsidRPr="001C3806">
        <w:rPr>
          <w:rFonts w:ascii="Arial" w:hAnsi="Arial" w:cs="Arial"/>
        </w:rPr>
        <w:t>Acervo Digital de Mato Grosso do Sul - Diário da História"</w:t>
      </w:r>
      <w:r w:rsidRPr="001C3806">
        <w:rPr>
          <w:rFonts w:ascii="Arial" w:hAnsi="Arial" w:cs="Arial"/>
        </w:rPr>
        <w:t xml:space="preserve"> </w:t>
      </w:r>
    </w:p>
    <w:p w:rsidR="00093987" w:rsidRPr="001C3806" w:rsidRDefault="0013252A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PERÍODO: </w:t>
      </w:r>
      <w:r w:rsidR="00F31286">
        <w:rPr>
          <w:rFonts w:ascii="Arial" w:hAnsi="Arial" w:cs="Arial"/>
        </w:rPr>
        <w:t>M</w:t>
      </w:r>
      <w:r w:rsidR="00445002">
        <w:rPr>
          <w:rFonts w:ascii="Arial" w:hAnsi="Arial" w:cs="Arial"/>
        </w:rPr>
        <w:t>aio</w:t>
      </w:r>
      <w:r w:rsidR="00FD5A84">
        <w:rPr>
          <w:rFonts w:ascii="Arial" w:hAnsi="Arial" w:cs="Arial"/>
        </w:rPr>
        <w:t xml:space="preserve"> a</w:t>
      </w:r>
      <w:r w:rsidR="00F31286">
        <w:rPr>
          <w:rFonts w:ascii="Arial" w:hAnsi="Arial" w:cs="Arial"/>
        </w:rPr>
        <w:t xml:space="preserve"> S</w:t>
      </w:r>
      <w:r w:rsidR="00361ECD">
        <w:rPr>
          <w:rFonts w:ascii="Arial" w:hAnsi="Arial" w:cs="Arial"/>
        </w:rPr>
        <w:t>etembro</w:t>
      </w:r>
      <w:r w:rsidR="00857DBA" w:rsidRPr="001C3806">
        <w:rPr>
          <w:rFonts w:ascii="Arial" w:hAnsi="Arial" w:cs="Arial"/>
        </w:rPr>
        <w:t xml:space="preserve"> de 2025.</w:t>
      </w:r>
      <w:bookmarkStart w:id="0" w:name="_GoBack"/>
      <w:bookmarkEnd w:id="0"/>
    </w:p>
    <w:p w:rsidR="00093987" w:rsidRPr="001C3806" w:rsidRDefault="00CB5C42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>VALOR: R$</w:t>
      </w:r>
      <w:r w:rsidR="00857DBA" w:rsidRPr="001C3806">
        <w:rPr>
          <w:rFonts w:ascii="Arial" w:hAnsi="Arial" w:cs="Arial"/>
        </w:rPr>
        <w:t>100.000</w:t>
      </w:r>
      <w:r w:rsidR="00B257CD" w:rsidRPr="001C3806">
        <w:rPr>
          <w:rFonts w:ascii="Arial" w:hAnsi="Arial" w:cs="Arial"/>
        </w:rPr>
        <w:t>,00</w:t>
      </w:r>
      <w:r w:rsidR="00857DBA" w:rsidRPr="001C3806">
        <w:rPr>
          <w:rFonts w:ascii="Arial" w:hAnsi="Arial" w:cs="Arial"/>
        </w:rPr>
        <w:t xml:space="preserve"> (Cem</w:t>
      </w:r>
      <w:r w:rsidR="00494DDF" w:rsidRPr="001C3806">
        <w:rPr>
          <w:rFonts w:ascii="Arial" w:hAnsi="Arial" w:cs="Arial"/>
        </w:rPr>
        <w:t xml:space="preserve"> Mil Reais)</w:t>
      </w:r>
    </w:p>
    <w:p w:rsidR="00093987" w:rsidRPr="001C3806" w:rsidRDefault="00093987" w:rsidP="00C023E5">
      <w:pPr>
        <w:spacing w:line="360" w:lineRule="auto"/>
        <w:jc w:val="both"/>
        <w:rPr>
          <w:rFonts w:ascii="Arial" w:hAnsi="Arial" w:cs="Arial"/>
        </w:rPr>
      </w:pPr>
    </w:p>
    <w:p w:rsidR="00C023E5" w:rsidRPr="001C3806" w:rsidRDefault="005A165E" w:rsidP="00A3593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Considerando a responsabilidade pela execução das políticas públicas de cultura que recai sobre a Fundação de Cultura de Mato Grosso do Sul. </w:t>
      </w:r>
    </w:p>
    <w:p w:rsidR="00CC5FD1" w:rsidRPr="001C3806" w:rsidRDefault="000A3CB5" w:rsidP="00AA5197">
      <w:pPr>
        <w:spacing w:after="120"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Considerando a </w:t>
      </w:r>
      <w:r w:rsidR="005A165E" w:rsidRPr="001C3806">
        <w:rPr>
          <w:rFonts w:ascii="Arial" w:hAnsi="Arial" w:cs="Arial"/>
        </w:rPr>
        <w:t xml:space="preserve">observância dos </w:t>
      </w:r>
      <w:r w:rsidR="00C12DA1" w:rsidRPr="001C3806">
        <w:rPr>
          <w:rFonts w:ascii="Arial" w:hAnsi="Arial" w:cs="Arial"/>
        </w:rPr>
        <w:t>documentos e plano de trabalho a</w:t>
      </w:r>
      <w:r w:rsidR="005A165E" w:rsidRPr="001C3806">
        <w:rPr>
          <w:rFonts w:ascii="Arial" w:hAnsi="Arial" w:cs="Arial"/>
        </w:rPr>
        <w:t xml:space="preserve">costados aos autos que dão conta da inequívoca capacidade </w:t>
      </w:r>
      <w:r w:rsidR="00C12DA1" w:rsidRPr="001C3806">
        <w:rPr>
          <w:rFonts w:ascii="Arial" w:hAnsi="Arial" w:cs="Arial"/>
        </w:rPr>
        <w:t xml:space="preserve">do </w:t>
      </w:r>
      <w:r w:rsidR="00C12DA1" w:rsidRPr="001C3806">
        <w:rPr>
          <w:rFonts w:ascii="Arial" w:hAnsi="Arial" w:cs="Arial"/>
          <w:b/>
          <w:highlight w:val="white"/>
        </w:rPr>
        <w:t xml:space="preserve">INSTITUTO </w:t>
      </w:r>
      <w:r w:rsidR="00C12DA1" w:rsidRPr="001C3806">
        <w:rPr>
          <w:rFonts w:ascii="Arial" w:hAnsi="Arial" w:cs="Arial"/>
          <w:b/>
        </w:rPr>
        <w:t>DE DESENVOLVIMENTO CULTURAL CERRADO CENTRAL</w:t>
      </w:r>
      <w:r w:rsidR="00C12DA1" w:rsidRPr="001C3806">
        <w:rPr>
          <w:rFonts w:ascii="Arial" w:hAnsi="Arial" w:cs="Arial"/>
        </w:rPr>
        <w:t xml:space="preserve"> </w:t>
      </w:r>
      <w:r w:rsidR="005A165E" w:rsidRPr="001C3806">
        <w:rPr>
          <w:rFonts w:ascii="Arial" w:hAnsi="Arial" w:cs="Arial"/>
        </w:rPr>
        <w:t>na execução d</w:t>
      </w:r>
      <w:r w:rsidR="00B81100" w:rsidRPr="001C3806">
        <w:rPr>
          <w:rFonts w:ascii="Arial" w:hAnsi="Arial" w:cs="Arial"/>
        </w:rPr>
        <w:t>o</w:t>
      </w:r>
      <w:r w:rsidR="00020FF2">
        <w:rPr>
          <w:rFonts w:ascii="Arial" w:hAnsi="Arial" w:cs="Arial"/>
        </w:rPr>
        <w:t xml:space="preserve"> projeto</w:t>
      </w:r>
      <w:r w:rsidR="00E73E15">
        <w:rPr>
          <w:rFonts w:ascii="Arial" w:hAnsi="Arial" w:cs="Arial"/>
        </w:rPr>
        <w:t>.</w:t>
      </w:r>
    </w:p>
    <w:p w:rsidR="00AA5197" w:rsidRPr="001C3806" w:rsidRDefault="00AA5197" w:rsidP="00AA5197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Considerando a responsabilidade pela execução das políticas públicas de cultura que recai sobre a Fundação de Cultura de Mato Grosso do Sul. </w:t>
      </w:r>
    </w:p>
    <w:p w:rsidR="00AA5197" w:rsidRPr="001C3806" w:rsidRDefault="00AA5197" w:rsidP="00AA5197">
      <w:pPr>
        <w:spacing w:after="120"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Considerando a observância dos documentos e plano de trabalho acostados aos autos que dão conta da inequívoca capacidade do </w:t>
      </w:r>
      <w:r w:rsidRPr="001C3806">
        <w:rPr>
          <w:rFonts w:ascii="Arial" w:hAnsi="Arial" w:cs="Arial"/>
          <w:b/>
          <w:highlight w:val="white"/>
        </w:rPr>
        <w:t xml:space="preserve">INSTITUTO </w:t>
      </w:r>
      <w:r w:rsidRPr="001C3806">
        <w:rPr>
          <w:rFonts w:ascii="Arial" w:hAnsi="Arial" w:cs="Arial"/>
          <w:b/>
        </w:rPr>
        <w:t>DE DESENVOLVIMENTO CULTURAL CERRADO CENTRAL</w:t>
      </w:r>
      <w:r w:rsidRPr="001C3806">
        <w:rPr>
          <w:rFonts w:ascii="Arial" w:hAnsi="Arial" w:cs="Arial"/>
        </w:rPr>
        <w:t xml:space="preserve"> na execução do projeto que visa apoiar a disponibilização gratuita "Acervo Digital de Mato Grosso do Sul - Diário da História", representa uma ação fundamental para a preservação e difusão do patrimônio histórico e cultural do estado. Proporcionando assim um recurso de fácil acesso, atualizado e de qualidade para pesquisadores, professores, estudantes e o público em geral. </w:t>
      </w:r>
    </w:p>
    <w:p w:rsidR="00AA5197" w:rsidRPr="001C3806" w:rsidRDefault="00AA5197" w:rsidP="00AA5197">
      <w:pPr>
        <w:spacing w:after="120"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lastRenderedPageBreak/>
        <w:t xml:space="preserve">Considerando, que </w:t>
      </w:r>
      <w:r w:rsidRPr="001C3806">
        <w:rPr>
          <w:rFonts w:ascii="Arial" w:hAnsi="Arial" w:cs="Arial"/>
          <w:b/>
          <w:highlight w:val="white"/>
        </w:rPr>
        <w:t xml:space="preserve">INSTITUTO </w:t>
      </w:r>
      <w:r w:rsidRPr="001C3806">
        <w:rPr>
          <w:rFonts w:ascii="Arial" w:hAnsi="Arial" w:cs="Arial"/>
          <w:b/>
        </w:rPr>
        <w:t>DE DESENVOLVIMENTO CULTURAL CERRADO CENTRAL</w:t>
      </w:r>
      <w:r w:rsidRPr="001C3806">
        <w:rPr>
          <w:rFonts w:ascii="Arial" w:hAnsi="Arial" w:cs="Arial"/>
          <w:highlight w:val="white"/>
        </w:rPr>
        <w:t>,</w:t>
      </w:r>
      <w:r w:rsidRPr="001C3806">
        <w:rPr>
          <w:rFonts w:ascii="Arial" w:hAnsi="Arial" w:cs="Arial"/>
        </w:rPr>
        <w:t xml:space="preserve"> é uma organização da sociedade civil, sem fins lucrativos, expressivo e atuante na execução de projetos culturais dessa natureza e que possui CONTRATO DE REPRESENTAÇÃO EXCLUSIVA DE DIREITOS PATRIMONIAIS, que tem por objeto a cessação, em caráter exclusivo, dos direitos patrimoniais da obra intitulada "ACERVO DIGITAL DE MATO GROSSO DO SUL - DIÁRIO DA HISTÓRIA", de autoria do CEDENTE, para que a CESSIONÁRIA possa administrar e representar tais direitos, nos termos da Lei nº 9.610/98 (Lei dos Direitos Autorais).</w:t>
      </w:r>
    </w:p>
    <w:p w:rsidR="00AA5197" w:rsidRPr="001C3806" w:rsidRDefault="00AA5197" w:rsidP="00AA5197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Considerando que os objetivos e finalidades institucionais e a capacidade técnica e operacional da organização ora avaliados são plenamente compatíveis com o objeto proposto no Plano de Trabalho. </w:t>
      </w:r>
    </w:p>
    <w:p w:rsidR="00AA5197" w:rsidRPr="001C3806" w:rsidRDefault="00AA5197" w:rsidP="00AA5197">
      <w:pPr>
        <w:spacing w:line="360" w:lineRule="auto"/>
        <w:jc w:val="both"/>
        <w:rPr>
          <w:rFonts w:ascii="Arial" w:hAnsi="Arial" w:cs="Arial"/>
        </w:rPr>
      </w:pPr>
    </w:p>
    <w:p w:rsidR="00AA5197" w:rsidRPr="001C3806" w:rsidRDefault="00AA5197" w:rsidP="00AA5197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Por fim, após análise do portfólio de eventos já realizados pela entidade supracitada, considero que o objeto e as metas propostas só poderão ser alcançados pelo </w:t>
      </w:r>
      <w:r w:rsidRPr="001C3806">
        <w:rPr>
          <w:rFonts w:ascii="Arial" w:hAnsi="Arial" w:cs="Arial"/>
          <w:b/>
          <w:highlight w:val="white"/>
        </w:rPr>
        <w:t xml:space="preserve">INSTITUTO </w:t>
      </w:r>
      <w:r w:rsidRPr="001C3806">
        <w:rPr>
          <w:rFonts w:ascii="Arial" w:hAnsi="Arial" w:cs="Arial"/>
          <w:b/>
        </w:rPr>
        <w:t>DE DESENVOLVIMENTO CULTURAL CERRADO CENTRAL</w:t>
      </w:r>
      <w:r w:rsidRPr="001C3806">
        <w:rPr>
          <w:rFonts w:ascii="Arial" w:hAnsi="Arial" w:cs="Arial"/>
        </w:rPr>
        <w:t xml:space="preserve"> devido a sua inexorável capacidade no trato deste tema singular, é que a administração pública afasta a realização do chamamento público, nos termos do caput do art. 31, da Lei Federal nº 13.019/2014.</w:t>
      </w:r>
    </w:p>
    <w:p w:rsidR="00CC5FD1" w:rsidRPr="001C3806" w:rsidRDefault="00CC5FD1" w:rsidP="00C023E5">
      <w:pPr>
        <w:spacing w:line="360" w:lineRule="auto"/>
        <w:jc w:val="both"/>
        <w:rPr>
          <w:rFonts w:ascii="Arial" w:hAnsi="Arial" w:cs="Arial"/>
        </w:rPr>
      </w:pPr>
    </w:p>
    <w:p w:rsidR="00CC5FD1" w:rsidRPr="001C3806" w:rsidRDefault="005A165E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>Eventual impugnação deverá ser encaminhada ao e-mail da Presidência da FCMS: presidência@fcms.ms.gov.br, no prazo de 5 (cinco</w:t>
      </w:r>
      <w:r w:rsidR="00CC5FD1" w:rsidRPr="001C3806">
        <w:rPr>
          <w:rFonts w:ascii="Arial" w:hAnsi="Arial" w:cs="Arial"/>
        </w:rPr>
        <w:t>) dias, a contar desta</w:t>
      </w:r>
      <w:r w:rsidRPr="001C3806">
        <w:rPr>
          <w:rFonts w:ascii="Arial" w:hAnsi="Arial" w:cs="Arial"/>
        </w:rPr>
        <w:t xml:space="preserve"> publicação. </w:t>
      </w:r>
    </w:p>
    <w:p w:rsidR="00317919" w:rsidRPr="001C3806" w:rsidRDefault="00317919" w:rsidP="00C023E5">
      <w:pPr>
        <w:spacing w:line="360" w:lineRule="auto"/>
        <w:jc w:val="both"/>
        <w:rPr>
          <w:rFonts w:ascii="Arial" w:hAnsi="Arial" w:cs="Arial"/>
        </w:rPr>
      </w:pPr>
    </w:p>
    <w:p w:rsidR="00CC5FD1" w:rsidRPr="001C3806" w:rsidRDefault="005A165E" w:rsidP="00C023E5">
      <w:pPr>
        <w:spacing w:line="360" w:lineRule="auto"/>
        <w:jc w:val="both"/>
        <w:rPr>
          <w:rFonts w:ascii="Arial" w:hAnsi="Arial" w:cs="Arial"/>
        </w:rPr>
      </w:pPr>
      <w:r w:rsidRPr="001C3806">
        <w:rPr>
          <w:rFonts w:ascii="Arial" w:hAnsi="Arial" w:cs="Arial"/>
        </w:rPr>
        <w:t xml:space="preserve">Campo Grande – MS, </w:t>
      </w:r>
      <w:r w:rsidR="00F8451A">
        <w:rPr>
          <w:rFonts w:ascii="Arial" w:hAnsi="Arial" w:cs="Arial"/>
        </w:rPr>
        <w:t>19</w:t>
      </w:r>
      <w:r w:rsidR="003E7E88" w:rsidRPr="001C3806">
        <w:rPr>
          <w:rFonts w:ascii="Arial" w:hAnsi="Arial" w:cs="Arial"/>
        </w:rPr>
        <w:t xml:space="preserve"> </w:t>
      </w:r>
      <w:r w:rsidRPr="001C3806">
        <w:rPr>
          <w:rFonts w:ascii="Arial" w:hAnsi="Arial" w:cs="Arial"/>
        </w:rPr>
        <w:t xml:space="preserve">de </w:t>
      </w:r>
      <w:r w:rsidR="00F8451A">
        <w:rPr>
          <w:rFonts w:ascii="Arial" w:hAnsi="Arial" w:cs="Arial"/>
        </w:rPr>
        <w:t>março</w:t>
      </w:r>
      <w:r w:rsidRPr="001C3806">
        <w:rPr>
          <w:rFonts w:ascii="Arial" w:hAnsi="Arial" w:cs="Arial"/>
        </w:rPr>
        <w:t xml:space="preserve"> de 202</w:t>
      </w:r>
      <w:r w:rsidR="00F8451A">
        <w:rPr>
          <w:rFonts w:ascii="Arial" w:hAnsi="Arial" w:cs="Arial"/>
        </w:rPr>
        <w:t>5</w:t>
      </w:r>
      <w:r w:rsidRPr="001C3806">
        <w:rPr>
          <w:rFonts w:ascii="Arial" w:hAnsi="Arial" w:cs="Arial"/>
        </w:rPr>
        <w:t xml:space="preserve">. </w:t>
      </w:r>
    </w:p>
    <w:p w:rsidR="00CC5FD1" w:rsidRPr="001C3806" w:rsidRDefault="00CC5FD1" w:rsidP="00C023E5">
      <w:pPr>
        <w:spacing w:line="360" w:lineRule="auto"/>
        <w:jc w:val="both"/>
        <w:rPr>
          <w:rFonts w:ascii="Arial" w:hAnsi="Arial" w:cs="Arial"/>
        </w:rPr>
      </w:pPr>
    </w:p>
    <w:p w:rsidR="00317919" w:rsidRPr="001C3806" w:rsidRDefault="00317919" w:rsidP="00C023E5">
      <w:pPr>
        <w:spacing w:line="360" w:lineRule="auto"/>
        <w:jc w:val="both"/>
        <w:rPr>
          <w:rFonts w:ascii="Arial" w:hAnsi="Arial" w:cs="Arial"/>
        </w:rPr>
      </w:pPr>
    </w:p>
    <w:p w:rsidR="00507CC2" w:rsidRPr="001C3806" w:rsidRDefault="00507CC2" w:rsidP="00C023E5">
      <w:pPr>
        <w:spacing w:line="360" w:lineRule="auto"/>
        <w:rPr>
          <w:rFonts w:ascii="Arial" w:hAnsi="Arial" w:cs="Arial"/>
        </w:rPr>
      </w:pPr>
    </w:p>
    <w:p w:rsidR="00507CC2" w:rsidRPr="001C3806" w:rsidRDefault="00CB5C42" w:rsidP="00C023E5">
      <w:pPr>
        <w:spacing w:line="360" w:lineRule="auto"/>
        <w:jc w:val="center"/>
        <w:rPr>
          <w:rFonts w:ascii="Arial" w:hAnsi="Arial" w:cs="Arial"/>
          <w:b/>
        </w:rPr>
      </w:pPr>
      <w:r w:rsidRPr="001C3806">
        <w:rPr>
          <w:rFonts w:ascii="Arial" w:hAnsi="Arial" w:cs="Arial"/>
          <w:b/>
        </w:rPr>
        <w:t>EDUARDO MENDES PINTO</w:t>
      </w:r>
    </w:p>
    <w:p w:rsidR="00507CC2" w:rsidRPr="001C3806" w:rsidRDefault="00507CC2" w:rsidP="00C023E5">
      <w:pPr>
        <w:spacing w:line="360" w:lineRule="auto"/>
        <w:jc w:val="center"/>
        <w:rPr>
          <w:rFonts w:ascii="Arial" w:hAnsi="Arial" w:cs="Arial"/>
        </w:rPr>
      </w:pPr>
      <w:r w:rsidRPr="001C3806">
        <w:rPr>
          <w:rFonts w:ascii="Arial" w:hAnsi="Arial" w:cs="Arial"/>
        </w:rPr>
        <w:t>DIRETOR PRESIDENTE</w:t>
      </w:r>
    </w:p>
    <w:p w:rsidR="00507CC2" w:rsidRPr="001C3806" w:rsidRDefault="00507CC2" w:rsidP="00C023E5">
      <w:pPr>
        <w:spacing w:line="360" w:lineRule="auto"/>
        <w:jc w:val="center"/>
        <w:rPr>
          <w:rFonts w:ascii="Arial" w:hAnsi="Arial" w:cs="Arial"/>
        </w:rPr>
      </w:pPr>
      <w:r w:rsidRPr="001C3806">
        <w:rPr>
          <w:rFonts w:ascii="Arial" w:hAnsi="Arial" w:cs="Arial"/>
        </w:rPr>
        <w:t>FUNDAÇÃO DE CULTURA DE MATO GROSSO DO SUL</w:t>
      </w:r>
    </w:p>
    <w:p w:rsidR="00592094" w:rsidRPr="001C3806" w:rsidRDefault="00592094" w:rsidP="00C023E5">
      <w:pPr>
        <w:pStyle w:val="Ttulo"/>
        <w:spacing w:line="360" w:lineRule="auto"/>
        <w:jc w:val="left"/>
        <w:rPr>
          <w:rFonts w:ascii="Arial" w:hAnsi="Arial" w:cs="Arial"/>
        </w:rPr>
      </w:pPr>
    </w:p>
    <w:sectPr w:rsidR="00592094" w:rsidRPr="001C3806" w:rsidSect="000A6FA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35" w:rsidRDefault="00877835" w:rsidP="000A6FA0">
      <w:r>
        <w:separator/>
      </w:r>
    </w:p>
  </w:endnote>
  <w:endnote w:type="continuationSeparator" w:id="0">
    <w:p w:rsidR="00877835" w:rsidRDefault="00877835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35" w:rsidRDefault="00877835" w:rsidP="000A6FA0">
      <w:r>
        <w:separator/>
      </w:r>
    </w:p>
  </w:footnote>
  <w:footnote w:type="continuationSeparator" w:id="0">
    <w:p w:rsidR="00877835" w:rsidRDefault="00877835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20FF2"/>
    <w:rsid w:val="00052B67"/>
    <w:rsid w:val="00053CF9"/>
    <w:rsid w:val="00083A06"/>
    <w:rsid w:val="00093987"/>
    <w:rsid w:val="000A3CB5"/>
    <w:rsid w:val="000A6FA0"/>
    <w:rsid w:val="00111B28"/>
    <w:rsid w:val="0013252A"/>
    <w:rsid w:val="00163C7B"/>
    <w:rsid w:val="00187A21"/>
    <w:rsid w:val="00190016"/>
    <w:rsid w:val="001A713F"/>
    <w:rsid w:val="001C3806"/>
    <w:rsid w:val="002839A7"/>
    <w:rsid w:val="002B1463"/>
    <w:rsid w:val="002D0C4F"/>
    <w:rsid w:val="0030038D"/>
    <w:rsid w:val="00317919"/>
    <w:rsid w:val="00361ECD"/>
    <w:rsid w:val="00390E2B"/>
    <w:rsid w:val="003A0003"/>
    <w:rsid w:val="003E7E88"/>
    <w:rsid w:val="003F0D83"/>
    <w:rsid w:val="00413D45"/>
    <w:rsid w:val="00415C7B"/>
    <w:rsid w:val="0042061A"/>
    <w:rsid w:val="004435BE"/>
    <w:rsid w:val="00445002"/>
    <w:rsid w:val="00494DDF"/>
    <w:rsid w:val="004B0352"/>
    <w:rsid w:val="004E5AB0"/>
    <w:rsid w:val="00507CC2"/>
    <w:rsid w:val="00514A5B"/>
    <w:rsid w:val="00563B94"/>
    <w:rsid w:val="00592094"/>
    <w:rsid w:val="005A165E"/>
    <w:rsid w:val="005D11BB"/>
    <w:rsid w:val="006307D8"/>
    <w:rsid w:val="006436DD"/>
    <w:rsid w:val="006829CE"/>
    <w:rsid w:val="00696F51"/>
    <w:rsid w:val="006E5E0B"/>
    <w:rsid w:val="007E2EBD"/>
    <w:rsid w:val="00805FAF"/>
    <w:rsid w:val="00806B60"/>
    <w:rsid w:val="00857DBA"/>
    <w:rsid w:val="008657A7"/>
    <w:rsid w:val="00877835"/>
    <w:rsid w:val="00883782"/>
    <w:rsid w:val="0088682F"/>
    <w:rsid w:val="008C4802"/>
    <w:rsid w:val="008C7474"/>
    <w:rsid w:val="008D3B6D"/>
    <w:rsid w:val="008F3E7B"/>
    <w:rsid w:val="009258B0"/>
    <w:rsid w:val="00945B81"/>
    <w:rsid w:val="00976CDC"/>
    <w:rsid w:val="00A1230C"/>
    <w:rsid w:val="00A14332"/>
    <w:rsid w:val="00A14C3A"/>
    <w:rsid w:val="00A35935"/>
    <w:rsid w:val="00A44C05"/>
    <w:rsid w:val="00A97648"/>
    <w:rsid w:val="00AA5197"/>
    <w:rsid w:val="00B071BC"/>
    <w:rsid w:val="00B257CD"/>
    <w:rsid w:val="00B81100"/>
    <w:rsid w:val="00B904E8"/>
    <w:rsid w:val="00BF30D6"/>
    <w:rsid w:val="00C023E5"/>
    <w:rsid w:val="00C12DA1"/>
    <w:rsid w:val="00C26FA4"/>
    <w:rsid w:val="00C27CF4"/>
    <w:rsid w:val="00C41A1C"/>
    <w:rsid w:val="00C90267"/>
    <w:rsid w:val="00C91B58"/>
    <w:rsid w:val="00CB2A4E"/>
    <w:rsid w:val="00CB5C42"/>
    <w:rsid w:val="00CC1263"/>
    <w:rsid w:val="00CC5FD1"/>
    <w:rsid w:val="00CD4A76"/>
    <w:rsid w:val="00CE0EDE"/>
    <w:rsid w:val="00D00F95"/>
    <w:rsid w:val="00D200C8"/>
    <w:rsid w:val="00D228AB"/>
    <w:rsid w:val="00D25BFE"/>
    <w:rsid w:val="00D9500E"/>
    <w:rsid w:val="00DD71B7"/>
    <w:rsid w:val="00E46651"/>
    <w:rsid w:val="00E6661E"/>
    <w:rsid w:val="00E72619"/>
    <w:rsid w:val="00E73E15"/>
    <w:rsid w:val="00EA638E"/>
    <w:rsid w:val="00EC1D22"/>
    <w:rsid w:val="00F06C04"/>
    <w:rsid w:val="00F31286"/>
    <w:rsid w:val="00F31C83"/>
    <w:rsid w:val="00F808DD"/>
    <w:rsid w:val="00F8451A"/>
    <w:rsid w:val="00FB2F7A"/>
    <w:rsid w:val="00FD5A84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1327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Wellington Gaudino Franco</cp:lastModifiedBy>
  <cp:revision>24</cp:revision>
  <cp:lastPrinted>2023-08-15T14:23:00Z</cp:lastPrinted>
  <dcterms:created xsi:type="dcterms:W3CDTF">2025-05-13T18:29:00Z</dcterms:created>
  <dcterms:modified xsi:type="dcterms:W3CDTF">2025-05-14T14:16:00Z</dcterms:modified>
</cp:coreProperties>
</file>