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D1" w:rsidRPr="00B73554" w:rsidRDefault="00CC5FD1" w:rsidP="00507CC2">
      <w:pPr>
        <w:jc w:val="both"/>
        <w:rPr>
          <w:rFonts w:ascii="Bookman Old Style" w:hAnsi="Bookman Old Style"/>
          <w:sz w:val="20"/>
          <w:szCs w:val="20"/>
        </w:rPr>
      </w:pPr>
    </w:p>
    <w:p w:rsidR="00093987" w:rsidRPr="00B73554" w:rsidRDefault="005A165E" w:rsidP="00BF30D6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B73554">
        <w:rPr>
          <w:rFonts w:ascii="Bookman Old Style" w:hAnsi="Bookman Old Style"/>
          <w:b/>
          <w:sz w:val="20"/>
          <w:szCs w:val="20"/>
        </w:rPr>
        <w:t xml:space="preserve">EXTRATO DA JUSTIFICATIVA DE INEXIGIBILIDADE DE CHAMAMENTO PÚBLICO DO TERMO DE FOMENTO CELEBRADO ENTRE </w:t>
      </w:r>
      <w:r w:rsidR="003E7E88" w:rsidRPr="00B73554">
        <w:rPr>
          <w:rFonts w:ascii="Bookman Old Style" w:hAnsi="Bookman Old Style"/>
          <w:b/>
          <w:sz w:val="20"/>
          <w:szCs w:val="20"/>
        </w:rPr>
        <w:t xml:space="preserve">A </w:t>
      </w:r>
      <w:r w:rsidR="008211E5" w:rsidRPr="00B73554">
        <w:rPr>
          <w:rFonts w:ascii="Bookman Old Style" w:hAnsi="Bookman Old Style"/>
          <w:b/>
          <w:sz w:val="20"/>
          <w:szCs w:val="20"/>
        </w:rPr>
        <w:t>LIGA DAS ENTIDADES CARNAVALESCAS DE CAMPO GRANDE-LIE</w:t>
      </w:r>
      <w:r w:rsidR="00095F76" w:rsidRPr="00B73554">
        <w:rPr>
          <w:rFonts w:ascii="Bookman Old Style" w:hAnsi="Bookman Old Style"/>
          <w:b/>
          <w:sz w:val="20"/>
          <w:szCs w:val="20"/>
        </w:rPr>
        <w:t>SCO</w:t>
      </w:r>
      <w:r w:rsidR="008211E5" w:rsidRPr="00B73554">
        <w:rPr>
          <w:rFonts w:ascii="Bookman Old Style" w:hAnsi="Bookman Old Style"/>
          <w:b/>
          <w:sz w:val="20"/>
          <w:szCs w:val="20"/>
        </w:rPr>
        <w:t xml:space="preserve"> E </w:t>
      </w:r>
      <w:r w:rsidRPr="00B73554">
        <w:rPr>
          <w:rFonts w:ascii="Bookman Old Style" w:hAnsi="Bookman Old Style"/>
          <w:b/>
          <w:sz w:val="20"/>
          <w:szCs w:val="20"/>
        </w:rPr>
        <w:t xml:space="preserve">A FUNDAÇÃO DE CULTURA DE MATO GROSSO DO SUL </w:t>
      </w:r>
    </w:p>
    <w:p w:rsidR="00093987" w:rsidRPr="00B73554" w:rsidRDefault="00093987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B73554" w:rsidRPr="00B73554" w:rsidRDefault="00B73554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093987" w:rsidRPr="00B73554" w:rsidRDefault="00FB2F7A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PROCESSO Nº </w:t>
      </w:r>
      <w:r w:rsidR="00163C7B" w:rsidRPr="00B73554">
        <w:rPr>
          <w:rFonts w:ascii="Bookman Old Style" w:hAnsi="Bookman Old Style"/>
          <w:sz w:val="20"/>
          <w:szCs w:val="20"/>
        </w:rPr>
        <w:t>85</w:t>
      </w:r>
      <w:r w:rsidRPr="00B73554">
        <w:rPr>
          <w:rFonts w:ascii="Bookman Old Style" w:hAnsi="Bookman Old Style"/>
          <w:sz w:val="20"/>
          <w:szCs w:val="20"/>
        </w:rPr>
        <w:t>/</w:t>
      </w:r>
      <w:r w:rsidR="00DC3F22">
        <w:rPr>
          <w:rFonts w:ascii="Bookman Old Style" w:hAnsi="Bookman Old Style"/>
          <w:sz w:val="20"/>
          <w:szCs w:val="20"/>
        </w:rPr>
        <w:t>013.553/2025</w:t>
      </w:r>
      <w:bookmarkStart w:id="0" w:name="_GoBack"/>
      <w:bookmarkEnd w:id="0"/>
    </w:p>
    <w:p w:rsidR="003E7E88" w:rsidRPr="00B73554" w:rsidRDefault="005A165E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INTERESSADO: </w:t>
      </w:r>
      <w:r w:rsidR="004A648B" w:rsidRPr="00B73554">
        <w:rPr>
          <w:rFonts w:ascii="Bookman Old Style" w:hAnsi="Bookman Old Style"/>
          <w:b/>
          <w:sz w:val="20"/>
          <w:szCs w:val="20"/>
        </w:rPr>
        <w:t>LIGA DAS ENTIDAD</w:t>
      </w:r>
      <w:r w:rsidR="00095F76" w:rsidRPr="00B73554">
        <w:rPr>
          <w:rFonts w:ascii="Bookman Old Style" w:hAnsi="Bookman Old Style"/>
          <w:b/>
          <w:sz w:val="20"/>
          <w:szCs w:val="20"/>
        </w:rPr>
        <w:t>ES CARNAVALESCAS DE CORUMBÁ-LIESCO</w:t>
      </w:r>
      <w:r w:rsidR="003E7E88" w:rsidRPr="00B73554">
        <w:rPr>
          <w:rFonts w:ascii="Bookman Old Style" w:hAnsi="Bookman Old Style"/>
          <w:sz w:val="20"/>
          <w:szCs w:val="20"/>
        </w:rPr>
        <w:t xml:space="preserve"> </w:t>
      </w:r>
    </w:p>
    <w:p w:rsidR="00093987" w:rsidRPr="00B73554" w:rsidRDefault="005A165E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MODALIDADE: Termo de Fomento </w:t>
      </w:r>
    </w:p>
    <w:p w:rsidR="00093987" w:rsidRPr="00B73554" w:rsidRDefault="005A165E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>FUNDAMENTO LEGAL: Art. 31 da Lei Federal nº 13.019, de 31 de julho de 2014</w:t>
      </w:r>
    </w:p>
    <w:p w:rsidR="00093987" w:rsidRPr="00B73554" w:rsidRDefault="005A165E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OBJETO: </w:t>
      </w:r>
      <w:r w:rsidR="00B54583">
        <w:rPr>
          <w:rFonts w:ascii="Bookman Old Style" w:hAnsi="Bookman Old Style"/>
          <w:sz w:val="20"/>
          <w:szCs w:val="20"/>
        </w:rPr>
        <w:t xml:space="preserve">Realizar o Carnaval de Corumbá/2024, nos dias </w:t>
      </w:r>
      <w:r w:rsidR="00DC3F22">
        <w:rPr>
          <w:rFonts w:ascii="Bookman Old Style" w:hAnsi="Bookman Old Style"/>
          <w:sz w:val="20"/>
          <w:szCs w:val="20"/>
        </w:rPr>
        <w:t>15 e 16 fevereiro de 2026</w:t>
      </w:r>
      <w:r w:rsidR="00B54583">
        <w:rPr>
          <w:rFonts w:ascii="Bookman Old Style" w:hAnsi="Bookman Old Style"/>
          <w:sz w:val="20"/>
          <w:szCs w:val="20"/>
        </w:rPr>
        <w:t>, por meio da confecção de alegorias e suporte para palas de fantasias para as escolas de samba de Corumbá.</w:t>
      </w:r>
    </w:p>
    <w:p w:rsidR="00093987" w:rsidRPr="00B73554" w:rsidRDefault="005A165E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PERÍODO:  </w:t>
      </w:r>
      <w:r w:rsidR="00DC3F22">
        <w:rPr>
          <w:rFonts w:ascii="Bookman Old Style" w:hAnsi="Bookman Old Style"/>
          <w:sz w:val="20"/>
          <w:szCs w:val="20"/>
        </w:rPr>
        <w:t>15 e 16 fevereiro</w:t>
      </w:r>
      <w:r w:rsidR="00111B28" w:rsidRPr="00B73554">
        <w:rPr>
          <w:rFonts w:ascii="Bookman Old Style" w:hAnsi="Bookman Old Style"/>
          <w:sz w:val="20"/>
          <w:szCs w:val="20"/>
        </w:rPr>
        <w:t xml:space="preserve"> de </w:t>
      </w:r>
      <w:r w:rsidR="00C53664">
        <w:rPr>
          <w:rFonts w:ascii="Bookman Old Style" w:hAnsi="Bookman Old Style"/>
          <w:sz w:val="20"/>
          <w:szCs w:val="20"/>
        </w:rPr>
        <w:t>2025</w:t>
      </w:r>
    </w:p>
    <w:p w:rsidR="00093987" w:rsidRPr="00B73554" w:rsidRDefault="00DC3F22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VALOR: R$ 9</w:t>
      </w:r>
      <w:r w:rsidR="00C53664">
        <w:rPr>
          <w:rFonts w:ascii="Bookman Old Style" w:hAnsi="Bookman Old Style"/>
          <w:sz w:val="20"/>
          <w:szCs w:val="20"/>
        </w:rPr>
        <w:t>00.000</w:t>
      </w:r>
      <w:r w:rsidR="00FC2E3B" w:rsidRPr="00B73554">
        <w:rPr>
          <w:rFonts w:ascii="Bookman Old Style" w:hAnsi="Bookman Old Style"/>
          <w:sz w:val="20"/>
          <w:szCs w:val="20"/>
        </w:rPr>
        <w:t>,00</w:t>
      </w:r>
      <w:r w:rsidR="00494DDF" w:rsidRPr="00B73554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Novecentos</w:t>
      </w:r>
      <w:r w:rsidR="00C53664">
        <w:rPr>
          <w:rFonts w:ascii="Bookman Old Style" w:hAnsi="Bookman Old Style"/>
          <w:sz w:val="20"/>
          <w:szCs w:val="20"/>
        </w:rPr>
        <w:t xml:space="preserve"> Mil</w:t>
      </w:r>
      <w:r w:rsidR="00494DDF" w:rsidRPr="00B73554">
        <w:rPr>
          <w:rFonts w:ascii="Bookman Old Style" w:hAnsi="Bookman Old Style"/>
          <w:sz w:val="20"/>
          <w:szCs w:val="20"/>
        </w:rPr>
        <w:t xml:space="preserve"> Reais)</w:t>
      </w:r>
    </w:p>
    <w:p w:rsidR="00093987" w:rsidRPr="00B73554" w:rsidRDefault="00093987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B73554" w:rsidRPr="00B73554" w:rsidRDefault="00B73554" w:rsidP="00BF30D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B73554" w:rsidRPr="00B73554" w:rsidRDefault="00B73554" w:rsidP="00B73554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Considerando a responsabilidade pela execução das políticas públicas de cultura que recai sobre a Fundação de Cultura de Mato Grosso do Sul e o que o Carnaval popular </w:t>
      </w:r>
      <w:r w:rsidR="0030085E" w:rsidRPr="00B73554">
        <w:rPr>
          <w:rFonts w:ascii="Bookman Old Style" w:hAnsi="Bookman Old Style"/>
          <w:sz w:val="20"/>
          <w:szCs w:val="20"/>
        </w:rPr>
        <w:t>se configura</w:t>
      </w:r>
      <w:r w:rsidRPr="00B73554">
        <w:rPr>
          <w:rFonts w:ascii="Bookman Old Style" w:hAnsi="Bookman Old Style"/>
          <w:sz w:val="20"/>
          <w:szCs w:val="20"/>
        </w:rPr>
        <w:t xml:space="preserve"> com importante ferramenta de promoção, divulgação e fortalecimento da cultura sul mato-grossense, além de ser a maior festa popular do País e do Estado.</w:t>
      </w:r>
    </w:p>
    <w:p w:rsidR="004A648B" w:rsidRPr="00B73554" w:rsidRDefault="004A648B" w:rsidP="00784C58">
      <w:pPr>
        <w:pStyle w:val="NormalWeb"/>
        <w:spacing w:before="300" w:beforeAutospacing="0" w:after="0" w:afterAutospacing="0"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Considerando que </w:t>
      </w:r>
      <w:r w:rsidR="0030085E" w:rsidRPr="00B73554">
        <w:rPr>
          <w:rFonts w:ascii="Bookman Old Style" w:hAnsi="Bookman Old Style"/>
          <w:sz w:val="20"/>
          <w:szCs w:val="20"/>
        </w:rPr>
        <w:t>a inexigibilidade</w:t>
      </w:r>
      <w:r w:rsidRPr="00B73554">
        <w:rPr>
          <w:rFonts w:ascii="Bookman Old Style" w:hAnsi="Bookman Old Style"/>
          <w:sz w:val="20"/>
          <w:szCs w:val="20"/>
        </w:rPr>
        <w:t xml:space="preserve"> para a LIE</w:t>
      </w:r>
      <w:r w:rsidR="00A801D9" w:rsidRPr="00B73554">
        <w:rPr>
          <w:rFonts w:ascii="Bookman Old Style" w:hAnsi="Bookman Old Style"/>
          <w:sz w:val="20"/>
          <w:szCs w:val="20"/>
        </w:rPr>
        <w:t>SCO</w:t>
      </w:r>
      <w:r w:rsidRPr="00B73554">
        <w:rPr>
          <w:rFonts w:ascii="Bookman Old Style" w:hAnsi="Bookman Old Style"/>
          <w:sz w:val="20"/>
          <w:szCs w:val="20"/>
        </w:rPr>
        <w:t xml:space="preserve"> se fundamenta na sua legitimidade para organizar e executar o </w:t>
      </w:r>
      <w:r w:rsidR="00A801D9" w:rsidRPr="00B73554">
        <w:rPr>
          <w:rFonts w:ascii="Bookman Old Style" w:hAnsi="Bookman Old Style"/>
          <w:sz w:val="20"/>
          <w:szCs w:val="20"/>
        </w:rPr>
        <w:t xml:space="preserve">Carnaval </w:t>
      </w:r>
      <w:r w:rsidR="00B73554" w:rsidRPr="00B73554">
        <w:rPr>
          <w:rFonts w:ascii="Bookman Old Style" w:hAnsi="Bookman Old Style"/>
          <w:sz w:val="20"/>
          <w:szCs w:val="20"/>
        </w:rPr>
        <w:t xml:space="preserve">Popular na cidade </w:t>
      </w:r>
      <w:r w:rsidR="0030085E" w:rsidRPr="00B73554">
        <w:rPr>
          <w:rFonts w:ascii="Bookman Old Style" w:hAnsi="Bookman Old Style"/>
          <w:sz w:val="20"/>
          <w:szCs w:val="20"/>
        </w:rPr>
        <w:t>de Corumbá</w:t>
      </w:r>
      <w:r w:rsidRPr="00B73554">
        <w:rPr>
          <w:rFonts w:ascii="Bookman Old Style" w:hAnsi="Bookman Old Style"/>
          <w:sz w:val="20"/>
          <w:szCs w:val="20"/>
        </w:rPr>
        <w:t>/ MS, juntamente com as escolas de samba envolvidas. A experiência acumulada ao</w:t>
      </w:r>
      <w:r w:rsidR="00544545" w:rsidRPr="00B73554">
        <w:rPr>
          <w:rFonts w:ascii="Bookman Old Style" w:hAnsi="Bookman Old Style"/>
          <w:sz w:val="20"/>
          <w:szCs w:val="20"/>
        </w:rPr>
        <w:t xml:space="preserve"> longo dos anos conferiu à LIESCO</w:t>
      </w:r>
      <w:r w:rsidRPr="00B73554">
        <w:rPr>
          <w:rFonts w:ascii="Bookman Old Style" w:hAnsi="Bookman Old Style"/>
          <w:sz w:val="20"/>
          <w:szCs w:val="20"/>
        </w:rPr>
        <w:t xml:space="preserve"> a expertise necessária para assegurar a autenticidade, qualidade e sucesso do evento, além de fortalecer os laços com a comunidade.</w:t>
      </w:r>
    </w:p>
    <w:p w:rsidR="00B73554" w:rsidRPr="00B73554" w:rsidRDefault="004A648B" w:rsidP="00784C58">
      <w:pPr>
        <w:pStyle w:val="NormalWeb"/>
        <w:spacing w:before="300" w:beforeAutospacing="0" w:after="0" w:afterAutospacing="0"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 A decisão de dispensar o chamamento público ref</w:t>
      </w:r>
      <w:r w:rsidR="00544545" w:rsidRPr="00B73554">
        <w:rPr>
          <w:rFonts w:ascii="Bookman Old Style" w:hAnsi="Bookman Old Style"/>
          <w:sz w:val="20"/>
          <w:szCs w:val="20"/>
        </w:rPr>
        <w:t>lete o comprometimento da LIESCO</w:t>
      </w:r>
      <w:r w:rsidRPr="00B73554">
        <w:rPr>
          <w:rFonts w:ascii="Bookman Old Style" w:hAnsi="Bookman Old Style"/>
          <w:sz w:val="20"/>
          <w:szCs w:val="20"/>
        </w:rPr>
        <w:t xml:space="preserve"> com a preservação cultural, a inclusão social e o desenvolvimento econômico local, além do que a Liga é a única entidade legitima para organi</w:t>
      </w:r>
      <w:r w:rsidR="00B73554" w:rsidRPr="00B73554">
        <w:rPr>
          <w:rFonts w:ascii="Bookman Old Style" w:hAnsi="Bookman Old Style"/>
          <w:sz w:val="20"/>
          <w:szCs w:val="20"/>
        </w:rPr>
        <w:t>zar e executar o Carnaval 202</w:t>
      </w:r>
      <w:r w:rsidR="00DC3F22">
        <w:rPr>
          <w:rFonts w:ascii="Bookman Old Style" w:hAnsi="Bookman Old Style"/>
          <w:sz w:val="20"/>
          <w:szCs w:val="20"/>
        </w:rPr>
        <w:t>6</w:t>
      </w:r>
      <w:r w:rsidR="00B73554" w:rsidRPr="00B73554">
        <w:rPr>
          <w:rFonts w:ascii="Bookman Old Style" w:hAnsi="Bookman Old Style"/>
          <w:sz w:val="20"/>
          <w:szCs w:val="20"/>
        </w:rPr>
        <w:t>.</w:t>
      </w:r>
    </w:p>
    <w:p w:rsidR="004A648B" w:rsidRPr="00B73554" w:rsidRDefault="00B73554" w:rsidP="00784C58">
      <w:pPr>
        <w:pStyle w:val="NormalWeb"/>
        <w:spacing w:before="300" w:beforeAutospacing="0" w:after="0" w:afterAutospacing="0"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>Ressaltamos que</w:t>
      </w:r>
      <w:r w:rsidR="00544545" w:rsidRPr="00B73554">
        <w:rPr>
          <w:rFonts w:ascii="Bookman Old Style" w:hAnsi="Bookman Old Style"/>
          <w:sz w:val="20"/>
          <w:szCs w:val="20"/>
        </w:rPr>
        <w:t xml:space="preserve"> as escolas de samba de </w:t>
      </w:r>
      <w:r w:rsidR="004A648B" w:rsidRPr="00B73554">
        <w:rPr>
          <w:rFonts w:ascii="Bookman Old Style" w:hAnsi="Bookman Old Style"/>
          <w:sz w:val="20"/>
          <w:szCs w:val="20"/>
        </w:rPr>
        <w:t>C</w:t>
      </w:r>
      <w:r w:rsidR="00544545" w:rsidRPr="00B73554">
        <w:rPr>
          <w:rFonts w:ascii="Bookman Old Style" w:hAnsi="Bookman Old Style"/>
          <w:sz w:val="20"/>
          <w:szCs w:val="20"/>
        </w:rPr>
        <w:t xml:space="preserve">orumbá </w:t>
      </w:r>
      <w:r w:rsidRPr="00B73554">
        <w:rPr>
          <w:rFonts w:ascii="Bookman Old Style" w:hAnsi="Bookman Old Style"/>
          <w:sz w:val="20"/>
          <w:szCs w:val="20"/>
        </w:rPr>
        <w:t xml:space="preserve">são vinculadas </w:t>
      </w:r>
      <w:proofErr w:type="spellStart"/>
      <w:r w:rsidRPr="00B73554">
        <w:rPr>
          <w:rFonts w:ascii="Bookman Old Style" w:hAnsi="Bookman Old Style"/>
          <w:sz w:val="20"/>
          <w:szCs w:val="20"/>
        </w:rPr>
        <w:t>á</w:t>
      </w:r>
      <w:proofErr w:type="spellEnd"/>
      <w:r w:rsidRPr="00B73554">
        <w:rPr>
          <w:rFonts w:ascii="Bookman Old Style" w:hAnsi="Bookman Old Style"/>
          <w:sz w:val="20"/>
          <w:szCs w:val="20"/>
        </w:rPr>
        <w:t xml:space="preserve"> entidade supracitada, que a</w:t>
      </w:r>
      <w:r w:rsidR="004A648B" w:rsidRPr="00B73554">
        <w:rPr>
          <w:rFonts w:ascii="Bookman Old Style" w:hAnsi="Bookman Old Style"/>
          <w:sz w:val="20"/>
          <w:szCs w:val="20"/>
        </w:rPr>
        <w:t xml:space="preserve">o </w:t>
      </w:r>
      <w:r w:rsidRPr="00B73554">
        <w:rPr>
          <w:rFonts w:ascii="Bookman Old Style" w:hAnsi="Bookman Old Style"/>
          <w:sz w:val="20"/>
          <w:szCs w:val="20"/>
        </w:rPr>
        <w:t>propor</w:t>
      </w:r>
      <w:r w:rsidR="004A648B" w:rsidRPr="00B73554">
        <w:rPr>
          <w:rFonts w:ascii="Bookman Old Style" w:hAnsi="Bookman Old Style"/>
          <w:sz w:val="20"/>
          <w:szCs w:val="20"/>
        </w:rPr>
        <w:t xml:space="preserve"> que todos os adere</w:t>
      </w:r>
      <w:r w:rsidRPr="00B73554">
        <w:rPr>
          <w:rFonts w:ascii="Bookman Old Style" w:hAnsi="Bookman Old Style"/>
          <w:sz w:val="20"/>
          <w:szCs w:val="20"/>
        </w:rPr>
        <w:t>ços, fantasias e alegorias sejam</w:t>
      </w:r>
      <w:r w:rsidR="004A648B" w:rsidRPr="00B73554">
        <w:rPr>
          <w:rFonts w:ascii="Bookman Old Style" w:hAnsi="Bookman Old Style"/>
          <w:sz w:val="20"/>
          <w:szCs w:val="20"/>
        </w:rPr>
        <w:t xml:space="preserve"> produzidos pela própria comunidade, </w:t>
      </w:r>
      <w:r w:rsidRPr="00B73554">
        <w:rPr>
          <w:rFonts w:ascii="Bookman Old Style" w:hAnsi="Bookman Old Style"/>
          <w:sz w:val="20"/>
          <w:szCs w:val="20"/>
        </w:rPr>
        <w:t xml:space="preserve">contribui para o fortalecimento e </w:t>
      </w:r>
      <w:r w:rsidR="004A648B" w:rsidRPr="00B73554">
        <w:rPr>
          <w:rFonts w:ascii="Bookman Old Style" w:hAnsi="Bookman Old Style"/>
          <w:sz w:val="20"/>
          <w:szCs w:val="20"/>
        </w:rPr>
        <w:t xml:space="preserve">a riqueza cultural do Carnaval de Rua, </w:t>
      </w:r>
      <w:r w:rsidRPr="00B73554">
        <w:rPr>
          <w:rFonts w:ascii="Bookman Old Style" w:hAnsi="Bookman Old Style"/>
          <w:sz w:val="20"/>
          <w:szCs w:val="20"/>
        </w:rPr>
        <w:t>proporcionando também</w:t>
      </w:r>
      <w:r w:rsidR="004A648B" w:rsidRPr="00B73554">
        <w:rPr>
          <w:rFonts w:ascii="Bookman Old Style" w:hAnsi="Bookman Old Style"/>
          <w:sz w:val="20"/>
          <w:szCs w:val="20"/>
        </w:rPr>
        <w:t xml:space="preserve"> uma </w:t>
      </w:r>
      <w:r w:rsidRPr="00B73554">
        <w:rPr>
          <w:rFonts w:ascii="Bookman Old Style" w:hAnsi="Bookman Old Style"/>
          <w:sz w:val="20"/>
          <w:szCs w:val="20"/>
        </w:rPr>
        <w:t>oportunidade para a</w:t>
      </w:r>
      <w:r w:rsidR="004A648B" w:rsidRPr="00B73554">
        <w:rPr>
          <w:rFonts w:ascii="Bookman Old Style" w:hAnsi="Bookman Old Style"/>
          <w:sz w:val="20"/>
          <w:szCs w:val="20"/>
        </w:rPr>
        <w:t xml:space="preserve"> comunidade carente obter renda extra.</w:t>
      </w:r>
    </w:p>
    <w:p w:rsidR="004A648B" w:rsidRPr="00B73554" w:rsidRDefault="004A648B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CC5FD1" w:rsidRPr="00B73554" w:rsidRDefault="00093987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lastRenderedPageBreak/>
        <w:t>C</w:t>
      </w:r>
      <w:r w:rsidR="005A165E" w:rsidRPr="00B73554">
        <w:rPr>
          <w:rFonts w:ascii="Bookman Old Style" w:hAnsi="Bookman Old Style"/>
          <w:sz w:val="20"/>
          <w:szCs w:val="20"/>
        </w:rPr>
        <w:t xml:space="preserve">onsiderando, conforme se depreende dos pareceres técnicos, ser </w:t>
      </w:r>
      <w:r w:rsidR="003E7E88" w:rsidRPr="00B73554">
        <w:rPr>
          <w:rFonts w:ascii="Bookman Old Style" w:hAnsi="Bookman Old Style"/>
          <w:sz w:val="20"/>
          <w:szCs w:val="20"/>
        </w:rPr>
        <w:t xml:space="preserve">a Associação </w:t>
      </w:r>
      <w:proofErr w:type="gramStart"/>
      <w:r w:rsidR="003E7E88" w:rsidRPr="00B73554">
        <w:rPr>
          <w:rFonts w:ascii="Bookman Old Style" w:hAnsi="Bookman Old Style"/>
          <w:sz w:val="20"/>
          <w:szCs w:val="20"/>
        </w:rPr>
        <w:t>supra citada</w:t>
      </w:r>
      <w:proofErr w:type="gramEnd"/>
      <w:r w:rsidR="003E7E88" w:rsidRPr="00B73554">
        <w:rPr>
          <w:rFonts w:ascii="Bookman Old Style" w:hAnsi="Bookman Old Style"/>
          <w:sz w:val="20"/>
          <w:szCs w:val="20"/>
        </w:rPr>
        <w:t xml:space="preserve"> ser uma</w:t>
      </w:r>
      <w:r w:rsidR="005A165E" w:rsidRPr="00B73554">
        <w:rPr>
          <w:rFonts w:ascii="Bookman Old Style" w:hAnsi="Bookman Old Style"/>
          <w:sz w:val="20"/>
          <w:szCs w:val="20"/>
        </w:rPr>
        <w:t xml:space="preserve"> organização da sociedade civil</w:t>
      </w:r>
      <w:r w:rsidR="00CC5FD1" w:rsidRPr="00B73554">
        <w:rPr>
          <w:rFonts w:ascii="Bookman Old Style" w:hAnsi="Bookman Old Style"/>
          <w:sz w:val="20"/>
          <w:szCs w:val="20"/>
        </w:rPr>
        <w:t>, sem fins lucrativos,</w:t>
      </w:r>
      <w:r w:rsidR="005A165E" w:rsidRPr="00B73554">
        <w:rPr>
          <w:rFonts w:ascii="Bookman Old Style" w:hAnsi="Bookman Old Style"/>
          <w:sz w:val="20"/>
          <w:szCs w:val="20"/>
        </w:rPr>
        <w:t xml:space="preserve"> expressiv</w:t>
      </w:r>
      <w:r w:rsidR="00317919" w:rsidRPr="00B73554">
        <w:rPr>
          <w:rFonts w:ascii="Bookman Old Style" w:hAnsi="Bookman Old Style"/>
          <w:sz w:val="20"/>
          <w:szCs w:val="20"/>
        </w:rPr>
        <w:t>o</w:t>
      </w:r>
      <w:r w:rsidR="005A165E" w:rsidRPr="00B73554">
        <w:rPr>
          <w:rFonts w:ascii="Bookman Old Style" w:hAnsi="Bookman Old Style"/>
          <w:sz w:val="20"/>
          <w:szCs w:val="20"/>
        </w:rPr>
        <w:t xml:space="preserve"> e atuante na execução de pr</w:t>
      </w:r>
      <w:r w:rsidR="00CC5FD1" w:rsidRPr="00B73554">
        <w:rPr>
          <w:rFonts w:ascii="Bookman Old Style" w:hAnsi="Bookman Old Style"/>
          <w:sz w:val="20"/>
          <w:szCs w:val="20"/>
        </w:rPr>
        <w:t>ojetos culturais dessa natureza</w:t>
      </w:r>
      <w:r w:rsidR="005A165E" w:rsidRPr="00B73554">
        <w:rPr>
          <w:rFonts w:ascii="Bookman Old Style" w:hAnsi="Bookman Old Style"/>
          <w:sz w:val="20"/>
          <w:szCs w:val="20"/>
        </w:rPr>
        <w:t xml:space="preserve">. </w:t>
      </w:r>
    </w:p>
    <w:p w:rsidR="00B73554" w:rsidRPr="00B73554" w:rsidRDefault="00B73554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CC5FD1" w:rsidRPr="00B73554" w:rsidRDefault="005A165E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>Por fim, e com vistas nos pareceres técnicos e documentos acostados nos autos, considero que as metas propostas só poderão ser alcançadas pela entidade específica devido a sua inexorável capacidade no trato deste tema singular, é que a administração pública afasta a realização do chamamento público, nos termos do caput do art. 31, da Lei Federal nº 13.019/2014.</w:t>
      </w:r>
    </w:p>
    <w:p w:rsidR="00B73554" w:rsidRPr="00B73554" w:rsidRDefault="00B73554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CC5FD1" w:rsidRPr="00B73554" w:rsidRDefault="005A165E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>Eventual impugnação deverá ser encaminhada ao e-mail da Presidência da FCMS: presidência@fcms.ms.gov.br, no prazo de 5 (cinco</w:t>
      </w:r>
      <w:r w:rsidR="00CC5FD1" w:rsidRPr="00B73554">
        <w:rPr>
          <w:rFonts w:ascii="Bookman Old Style" w:hAnsi="Bookman Old Style"/>
          <w:sz w:val="20"/>
          <w:szCs w:val="20"/>
        </w:rPr>
        <w:t>) dias, a contar desta</w:t>
      </w:r>
      <w:r w:rsidRPr="00B73554">
        <w:rPr>
          <w:rFonts w:ascii="Bookman Old Style" w:hAnsi="Bookman Old Style"/>
          <w:sz w:val="20"/>
          <w:szCs w:val="20"/>
        </w:rPr>
        <w:t xml:space="preserve"> publicação. </w:t>
      </w:r>
    </w:p>
    <w:p w:rsidR="00CC5FD1" w:rsidRPr="00B73554" w:rsidRDefault="00CC5FD1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17919" w:rsidRPr="00B73554" w:rsidRDefault="00317919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CC5FD1" w:rsidRPr="00B73554" w:rsidRDefault="005A165E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/>
          <w:sz w:val="20"/>
          <w:szCs w:val="20"/>
        </w:rPr>
        <w:t xml:space="preserve">Campo Grande – MS, </w:t>
      </w:r>
      <w:r w:rsidR="00DC3F22">
        <w:rPr>
          <w:rFonts w:ascii="Bookman Old Style" w:hAnsi="Bookman Old Style"/>
          <w:sz w:val="20"/>
          <w:szCs w:val="20"/>
        </w:rPr>
        <w:t>10</w:t>
      </w:r>
      <w:r w:rsidR="003E7E88" w:rsidRPr="00B73554">
        <w:rPr>
          <w:rFonts w:ascii="Bookman Old Style" w:hAnsi="Bookman Old Style"/>
          <w:sz w:val="20"/>
          <w:szCs w:val="20"/>
        </w:rPr>
        <w:t xml:space="preserve"> </w:t>
      </w:r>
      <w:r w:rsidRPr="00B73554">
        <w:rPr>
          <w:rFonts w:ascii="Bookman Old Style" w:hAnsi="Bookman Old Style"/>
          <w:sz w:val="20"/>
          <w:szCs w:val="20"/>
        </w:rPr>
        <w:t xml:space="preserve">de </w:t>
      </w:r>
      <w:r w:rsidR="00DC3F22">
        <w:rPr>
          <w:rFonts w:ascii="Bookman Old Style" w:hAnsi="Bookman Old Style"/>
          <w:sz w:val="20"/>
          <w:szCs w:val="20"/>
        </w:rPr>
        <w:t xml:space="preserve">dezembro </w:t>
      </w:r>
      <w:r w:rsidRPr="00B73554">
        <w:rPr>
          <w:rFonts w:ascii="Bookman Old Style" w:hAnsi="Bookman Old Style"/>
          <w:sz w:val="20"/>
          <w:szCs w:val="20"/>
        </w:rPr>
        <w:t>de 202</w:t>
      </w:r>
      <w:r w:rsidR="00DC3F22">
        <w:rPr>
          <w:rFonts w:ascii="Bookman Old Style" w:hAnsi="Bookman Old Style"/>
          <w:sz w:val="20"/>
          <w:szCs w:val="20"/>
        </w:rPr>
        <w:t>5</w:t>
      </w:r>
      <w:r w:rsidRPr="00B73554">
        <w:rPr>
          <w:rFonts w:ascii="Bookman Old Style" w:hAnsi="Bookman Old Style"/>
          <w:sz w:val="20"/>
          <w:szCs w:val="20"/>
        </w:rPr>
        <w:t xml:space="preserve">. </w:t>
      </w:r>
    </w:p>
    <w:p w:rsidR="00CC5FD1" w:rsidRPr="00B73554" w:rsidRDefault="00CC5FD1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CC5FD1" w:rsidRPr="00B73554" w:rsidRDefault="00CC5FD1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17919" w:rsidRPr="00B73554" w:rsidRDefault="00317919" w:rsidP="00784C5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507CC2" w:rsidRPr="00B73554" w:rsidRDefault="00507CC2" w:rsidP="00784C58">
      <w:pPr>
        <w:spacing w:line="360" w:lineRule="auto"/>
        <w:rPr>
          <w:rFonts w:ascii="Bookman Old Style" w:hAnsi="Bookman Old Style" w:cs="Calibri"/>
          <w:sz w:val="20"/>
          <w:szCs w:val="20"/>
        </w:rPr>
      </w:pPr>
    </w:p>
    <w:p w:rsidR="00784C58" w:rsidRPr="00B73554" w:rsidRDefault="00784C58" w:rsidP="00784C58">
      <w:pPr>
        <w:spacing w:line="360" w:lineRule="auto"/>
        <w:jc w:val="center"/>
        <w:rPr>
          <w:rFonts w:ascii="Bookman Old Style" w:hAnsi="Bookman Old Style" w:cs="Calibri"/>
          <w:b/>
          <w:sz w:val="20"/>
          <w:szCs w:val="20"/>
        </w:rPr>
      </w:pPr>
      <w:r w:rsidRPr="00B73554">
        <w:rPr>
          <w:rFonts w:ascii="Bookman Old Style" w:hAnsi="Bookman Old Style" w:cs="Calibri"/>
          <w:b/>
          <w:sz w:val="20"/>
          <w:szCs w:val="20"/>
        </w:rPr>
        <w:t>EDUARDO MENDES PINTO</w:t>
      </w:r>
    </w:p>
    <w:p w:rsidR="00507CC2" w:rsidRPr="00B73554" w:rsidRDefault="00507CC2" w:rsidP="00784C58">
      <w:pPr>
        <w:spacing w:line="360" w:lineRule="auto"/>
        <w:jc w:val="center"/>
        <w:rPr>
          <w:rFonts w:ascii="Bookman Old Style" w:hAnsi="Bookman Old Style" w:cs="Calibri"/>
          <w:sz w:val="20"/>
          <w:szCs w:val="20"/>
        </w:rPr>
      </w:pPr>
      <w:r w:rsidRPr="00B73554">
        <w:rPr>
          <w:rFonts w:ascii="Bookman Old Style" w:hAnsi="Bookman Old Style" w:cs="Calibri"/>
          <w:sz w:val="20"/>
          <w:szCs w:val="20"/>
        </w:rPr>
        <w:t>DIRETOR PRESIDENTE</w:t>
      </w:r>
    </w:p>
    <w:p w:rsidR="00507CC2" w:rsidRPr="00B73554" w:rsidRDefault="00507CC2" w:rsidP="00784C58">
      <w:pPr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B73554">
        <w:rPr>
          <w:rFonts w:ascii="Bookman Old Style" w:hAnsi="Bookman Old Style" w:cs="Calibri"/>
          <w:sz w:val="20"/>
          <w:szCs w:val="20"/>
        </w:rPr>
        <w:t>FUNDAÇÃO DE CULTURA DE MATO GROSSO DO SUL</w:t>
      </w:r>
    </w:p>
    <w:p w:rsidR="00592094" w:rsidRPr="00B73554" w:rsidRDefault="00592094" w:rsidP="00784C58">
      <w:pPr>
        <w:pStyle w:val="Ttulo"/>
        <w:spacing w:line="360" w:lineRule="auto"/>
        <w:jc w:val="left"/>
        <w:rPr>
          <w:rFonts w:ascii="Bookman Old Style" w:hAnsi="Bookman Old Style" w:cs="Arial"/>
          <w:sz w:val="20"/>
          <w:szCs w:val="20"/>
        </w:rPr>
      </w:pPr>
    </w:p>
    <w:sectPr w:rsidR="00592094" w:rsidRPr="00B73554" w:rsidSect="000A6FA0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5D" w:rsidRDefault="00A3285D" w:rsidP="000A6FA0">
      <w:r>
        <w:separator/>
      </w:r>
    </w:p>
  </w:endnote>
  <w:endnote w:type="continuationSeparator" w:id="0">
    <w:p w:rsidR="00A3285D" w:rsidRDefault="00A3285D" w:rsidP="000A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5D" w:rsidRDefault="00A3285D" w:rsidP="000A6FA0">
      <w:r>
        <w:separator/>
      </w:r>
    </w:p>
  </w:footnote>
  <w:footnote w:type="continuationSeparator" w:id="0">
    <w:p w:rsidR="00A3285D" w:rsidRDefault="00A3285D" w:rsidP="000A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0" w:rsidRDefault="000A6F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-1056385</wp:posOffset>
          </wp:positionH>
          <wp:positionV relativeFrom="paragraph">
            <wp:posOffset>-449581</wp:posOffset>
          </wp:positionV>
          <wp:extent cx="7564581" cy="1070462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el-timbrado-FCMS_Presidencia_te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61" cy="10713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0"/>
    <w:rsid w:val="00052B67"/>
    <w:rsid w:val="00053CF9"/>
    <w:rsid w:val="000635A5"/>
    <w:rsid w:val="00083A06"/>
    <w:rsid w:val="00093987"/>
    <w:rsid w:val="00095F76"/>
    <w:rsid w:val="000A6FA0"/>
    <w:rsid w:val="00111B28"/>
    <w:rsid w:val="00142F07"/>
    <w:rsid w:val="00163C7B"/>
    <w:rsid w:val="001A713F"/>
    <w:rsid w:val="001C254E"/>
    <w:rsid w:val="002839A7"/>
    <w:rsid w:val="002B1463"/>
    <w:rsid w:val="002D0C4F"/>
    <w:rsid w:val="0030038D"/>
    <w:rsid w:val="0030085E"/>
    <w:rsid w:val="00317919"/>
    <w:rsid w:val="003E7E88"/>
    <w:rsid w:val="003F0D83"/>
    <w:rsid w:val="00415C7B"/>
    <w:rsid w:val="0042061A"/>
    <w:rsid w:val="004435BE"/>
    <w:rsid w:val="00494DDF"/>
    <w:rsid w:val="004A648B"/>
    <w:rsid w:val="004B0352"/>
    <w:rsid w:val="004E5AB0"/>
    <w:rsid w:val="00507CC2"/>
    <w:rsid w:val="00544545"/>
    <w:rsid w:val="00592094"/>
    <w:rsid w:val="005A165E"/>
    <w:rsid w:val="005D11BB"/>
    <w:rsid w:val="006307D8"/>
    <w:rsid w:val="006436DD"/>
    <w:rsid w:val="006829CE"/>
    <w:rsid w:val="006E5E0B"/>
    <w:rsid w:val="00784C58"/>
    <w:rsid w:val="00805FAF"/>
    <w:rsid w:val="008211E5"/>
    <w:rsid w:val="0086601D"/>
    <w:rsid w:val="00883782"/>
    <w:rsid w:val="008C4802"/>
    <w:rsid w:val="008D3B6D"/>
    <w:rsid w:val="00945B81"/>
    <w:rsid w:val="00973D01"/>
    <w:rsid w:val="00A14332"/>
    <w:rsid w:val="00A14C3A"/>
    <w:rsid w:val="00A3285D"/>
    <w:rsid w:val="00A36204"/>
    <w:rsid w:val="00A801D9"/>
    <w:rsid w:val="00A97648"/>
    <w:rsid w:val="00B54583"/>
    <w:rsid w:val="00B73554"/>
    <w:rsid w:val="00B81100"/>
    <w:rsid w:val="00BF30D6"/>
    <w:rsid w:val="00BF5BF6"/>
    <w:rsid w:val="00C27CF4"/>
    <w:rsid w:val="00C41A1C"/>
    <w:rsid w:val="00C53664"/>
    <w:rsid w:val="00C91B58"/>
    <w:rsid w:val="00CB5D97"/>
    <w:rsid w:val="00CC5FD1"/>
    <w:rsid w:val="00CD4A76"/>
    <w:rsid w:val="00CE0EDE"/>
    <w:rsid w:val="00D200C8"/>
    <w:rsid w:val="00D228AB"/>
    <w:rsid w:val="00D25BFE"/>
    <w:rsid w:val="00D9500E"/>
    <w:rsid w:val="00DB55E8"/>
    <w:rsid w:val="00DC0979"/>
    <w:rsid w:val="00DC3F22"/>
    <w:rsid w:val="00DD48D0"/>
    <w:rsid w:val="00DD71B7"/>
    <w:rsid w:val="00E46651"/>
    <w:rsid w:val="00E72619"/>
    <w:rsid w:val="00F06C04"/>
    <w:rsid w:val="00F31C83"/>
    <w:rsid w:val="00FB2F7A"/>
    <w:rsid w:val="00FC2E3B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84B78"/>
  <w15:chartTrackingRefBased/>
  <w15:docId w15:val="{265BC41A-F595-473C-8B56-BD302D9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6FA0"/>
  </w:style>
  <w:style w:type="paragraph" w:styleId="Rodap">
    <w:name w:val="footer"/>
    <w:basedOn w:val="Normal"/>
    <w:link w:val="Rodap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A6FA0"/>
  </w:style>
  <w:style w:type="paragraph" w:styleId="Textodebalo">
    <w:name w:val="Balloon Text"/>
    <w:basedOn w:val="Normal"/>
    <w:link w:val="TextodebaloChar"/>
    <w:uiPriority w:val="99"/>
    <w:semiHidden/>
    <w:unhideWhenUsed/>
    <w:rsid w:val="000A6F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FA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E46651"/>
    <w:pPr>
      <w:jc w:val="center"/>
    </w:pPr>
    <w:rPr>
      <w:b/>
      <w:bCs/>
      <w:color w:val="333399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E46651"/>
    <w:rPr>
      <w:rFonts w:ascii="Times New Roman" w:eastAsia="Times New Roman" w:hAnsi="Times New Roman" w:cs="Times New Roman"/>
      <w:b/>
      <w:bCs/>
      <w:color w:val="333399"/>
      <w:sz w:val="24"/>
      <w:szCs w:val="24"/>
      <w:lang w:val="x-none" w:eastAsia="pt-BR"/>
    </w:rPr>
  </w:style>
  <w:style w:type="character" w:customStyle="1" w:styleId="SemEspaamentoChar">
    <w:name w:val="Sem Espaçamento Char"/>
    <w:link w:val="SemEspaamento"/>
    <w:uiPriority w:val="1"/>
    <w:locked/>
    <w:rsid w:val="00E46651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E4665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41A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Wanderlei dos Santos Junior</dc:creator>
  <cp:keywords/>
  <dc:description/>
  <cp:lastModifiedBy>Soraia Aparecida Ferreira Rodrigues</cp:lastModifiedBy>
  <cp:revision>8</cp:revision>
  <cp:lastPrinted>2023-08-15T14:23:00Z</cp:lastPrinted>
  <dcterms:created xsi:type="dcterms:W3CDTF">2024-11-13T15:28:00Z</dcterms:created>
  <dcterms:modified xsi:type="dcterms:W3CDTF">2025-12-10T14:45:00Z</dcterms:modified>
</cp:coreProperties>
</file>