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6B" w:rsidRPr="00855E8F" w:rsidRDefault="008A3D6B" w:rsidP="008A3D6B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EXTRATO DA JUSTIFICATIVA DE INEXIGIBILIDADE DE CHAMAMENTO PÚBLICO DO TERMO DE FOMENTO CELEBRA</w:t>
      </w:r>
      <w:r>
        <w:rPr>
          <w:rFonts w:ascii="Verdana" w:hAnsi="Verdana"/>
          <w:b/>
          <w:sz w:val="18"/>
          <w:szCs w:val="18"/>
        </w:rPr>
        <w:t>DO ENTRE A</w:t>
      </w:r>
      <w:r w:rsidR="00602FB4">
        <w:rPr>
          <w:rFonts w:ascii="Verdana" w:hAnsi="Verdana"/>
          <w:b/>
          <w:sz w:val="18"/>
          <w:szCs w:val="18"/>
        </w:rPr>
        <w:t xml:space="preserve"> </w:t>
      </w:r>
      <w:bookmarkStart w:id="0" w:name="_GoBack"/>
      <w:bookmarkEnd w:id="0"/>
      <w:r>
        <w:rPr>
          <w:rFonts w:ascii="Verdana" w:hAnsi="Verdana"/>
          <w:b/>
          <w:sz w:val="18"/>
          <w:szCs w:val="18"/>
        </w:rPr>
        <w:t>FUNDAÇÃO DE</w:t>
      </w:r>
      <w:r w:rsidRPr="00855E8F">
        <w:rPr>
          <w:rFonts w:ascii="Verdana" w:hAnsi="Verdana"/>
          <w:b/>
          <w:sz w:val="18"/>
          <w:szCs w:val="18"/>
        </w:rPr>
        <w:t xml:space="preserve"> CULTURA DE MATO GROSSO DO SUL E O SINDICATO RU</w:t>
      </w:r>
      <w:r>
        <w:rPr>
          <w:rFonts w:ascii="Verdana" w:hAnsi="Verdana"/>
          <w:b/>
          <w:sz w:val="18"/>
          <w:szCs w:val="18"/>
        </w:rPr>
        <w:t>R</w:t>
      </w:r>
      <w:r w:rsidR="00602FB4">
        <w:rPr>
          <w:rFonts w:ascii="Verdana" w:hAnsi="Verdana"/>
          <w:b/>
          <w:sz w:val="18"/>
          <w:szCs w:val="18"/>
        </w:rPr>
        <w:t>AL DE MARACAJU</w:t>
      </w:r>
      <w:r w:rsidRPr="00855E8F">
        <w:rPr>
          <w:rFonts w:ascii="Verdana" w:hAnsi="Verdana"/>
          <w:b/>
          <w:sz w:val="18"/>
          <w:szCs w:val="18"/>
        </w:rPr>
        <w:t>/MS.</w:t>
      </w: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Processo Administrativo:</w:t>
      </w:r>
      <w:r w:rsidRPr="00855E8F">
        <w:rPr>
          <w:rFonts w:ascii="Verdana" w:hAnsi="Verdana" w:cs="Arial"/>
          <w:bCs/>
          <w:sz w:val="18"/>
          <w:szCs w:val="18"/>
        </w:rPr>
        <w:t xml:space="preserve"> </w:t>
      </w:r>
      <w:r w:rsidRPr="00855E8F">
        <w:rPr>
          <w:rFonts w:ascii="Verdana" w:hAnsi="Verdana"/>
          <w:b/>
          <w:sz w:val="18"/>
          <w:szCs w:val="18"/>
        </w:rPr>
        <w:t xml:space="preserve"> </w:t>
      </w:r>
      <w:r w:rsidR="006C7995" w:rsidRPr="006C7995">
        <w:rPr>
          <w:rFonts w:ascii="Verdana" w:hAnsi="Verdana"/>
          <w:b/>
          <w:sz w:val="18"/>
          <w:szCs w:val="18"/>
        </w:rPr>
        <w:t>85.002.330-2026</w:t>
      </w: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INTERESSADO:</w:t>
      </w:r>
      <w:r w:rsidR="00D65F47">
        <w:rPr>
          <w:rFonts w:ascii="Verdana" w:hAnsi="Verdana"/>
          <w:sz w:val="18"/>
          <w:szCs w:val="18"/>
        </w:rPr>
        <w:t xml:space="preserve"> Sindicato Rural de Maracaju</w:t>
      </w:r>
      <w:r w:rsidRPr="00855E8F">
        <w:rPr>
          <w:rFonts w:ascii="Verdana" w:hAnsi="Verdana"/>
          <w:sz w:val="18"/>
          <w:szCs w:val="18"/>
        </w:rPr>
        <w:t>/MS</w:t>
      </w: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MODALIDADE:</w:t>
      </w:r>
      <w:r w:rsidRPr="00855E8F">
        <w:rPr>
          <w:rFonts w:ascii="Verdana" w:hAnsi="Verdana"/>
          <w:sz w:val="18"/>
          <w:szCs w:val="18"/>
        </w:rPr>
        <w:t xml:space="preserve"> Termo de Fomento</w:t>
      </w: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FUNDAMENTO LEGAL:</w:t>
      </w:r>
      <w:r w:rsidR="00D65F47">
        <w:rPr>
          <w:rFonts w:ascii="Verdana" w:hAnsi="Verdana"/>
          <w:sz w:val="18"/>
          <w:szCs w:val="18"/>
        </w:rPr>
        <w:t xml:space="preserve"> art. 31 </w:t>
      </w:r>
      <w:r w:rsidRPr="00855E8F">
        <w:rPr>
          <w:rFonts w:ascii="Verdana" w:hAnsi="Verdana"/>
          <w:sz w:val="18"/>
          <w:szCs w:val="18"/>
        </w:rPr>
        <w:t>da Lei Federal nº 13.019, de 31 de julho de 2014.</w:t>
      </w: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 xml:space="preserve">OBJETO: </w:t>
      </w:r>
      <w:r w:rsidRPr="00855E8F">
        <w:rPr>
          <w:rFonts w:ascii="Verdana" w:hAnsi="Verdana"/>
          <w:sz w:val="18"/>
          <w:szCs w:val="18"/>
        </w:rPr>
        <w:t xml:space="preserve">Apoiar a realização da </w:t>
      </w:r>
      <w:r w:rsidR="006C7995">
        <w:rPr>
          <w:rFonts w:ascii="Verdana" w:hAnsi="Verdana" w:cs="Arial"/>
          <w:sz w:val="18"/>
          <w:szCs w:val="18"/>
        </w:rPr>
        <w:t>55</w:t>
      </w:r>
      <w:r w:rsidRPr="00855E8F">
        <w:rPr>
          <w:rFonts w:ascii="Verdana" w:hAnsi="Verdana" w:cs="Arial"/>
          <w:sz w:val="18"/>
          <w:szCs w:val="18"/>
        </w:rPr>
        <w:t>ª Exposição Agropecuária de Maracaju – EXPOMARA</w:t>
      </w: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PERÍODO:</w:t>
      </w:r>
      <w:r w:rsidR="006C7995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6C7995">
        <w:rPr>
          <w:rFonts w:ascii="Verdana" w:hAnsi="Verdana"/>
          <w:b/>
          <w:sz w:val="18"/>
          <w:szCs w:val="18"/>
        </w:rPr>
        <w:t>Junho</w:t>
      </w:r>
      <w:proofErr w:type="gramEnd"/>
      <w:r w:rsidR="006C7995">
        <w:rPr>
          <w:rFonts w:ascii="Verdana" w:hAnsi="Verdana"/>
          <w:b/>
          <w:sz w:val="18"/>
          <w:szCs w:val="18"/>
        </w:rPr>
        <w:t xml:space="preserve"> de 2026</w:t>
      </w:r>
      <w:r w:rsidRPr="00855E8F">
        <w:rPr>
          <w:rFonts w:ascii="Verdana" w:hAnsi="Verdana"/>
          <w:sz w:val="18"/>
          <w:szCs w:val="18"/>
        </w:rPr>
        <w:t>.</w:t>
      </w: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VALOR:</w:t>
      </w:r>
      <w:r w:rsidRPr="00855E8F">
        <w:rPr>
          <w:rFonts w:ascii="Verdana" w:hAnsi="Verdana"/>
          <w:sz w:val="18"/>
          <w:szCs w:val="18"/>
        </w:rPr>
        <w:t xml:space="preserve"> R$ </w:t>
      </w:r>
      <w:r w:rsidR="006C7995">
        <w:rPr>
          <w:rFonts w:ascii="Verdana" w:hAnsi="Verdana"/>
          <w:sz w:val="18"/>
          <w:szCs w:val="18"/>
        </w:rPr>
        <w:t>4</w:t>
      </w:r>
      <w:r w:rsidRPr="00855E8F">
        <w:rPr>
          <w:rFonts w:ascii="Verdana" w:hAnsi="Verdana"/>
          <w:sz w:val="18"/>
          <w:szCs w:val="18"/>
        </w:rPr>
        <w:t>00.000,00 (</w:t>
      </w:r>
      <w:r w:rsidR="006C7995">
        <w:rPr>
          <w:rFonts w:ascii="Verdana" w:hAnsi="Verdana"/>
          <w:sz w:val="18"/>
          <w:szCs w:val="18"/>
        </w:rPr>
        <w:t>Quatrocentos</w:t>
      </w:r>
      <w:r w:rsidRPr="00855E8F">
        <w:rPr>
          <w:rFonts w:ascii="Verdana" w:hAnsi="Verdana"/>
          <w:sz w:val="18"/>
          <w:szCs w:val="18"/>
        </w:rPr>
        <w:t xml:space="preserve"> Mil Reais)</w:t>
      </w:r>
    </w:p>
    <w:p w:rsidR="008A3D6B" w:rsidRPr="00855E8F" w:rsidRDefault="008A3D6B" w:rsidP="008A3D6B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8A3D6B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A3D6B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F239B">
        <w:rPr>
          <w:rFonts w:ascii="Verdana" w:hAnsi="Verdana"/>
          <w:sz w:val="18"/>
          <w:szCs w:val="18"/>
        </w:rPr>
        <w:t>Considerando a responsabilidade pela execução das políticas públicas de cultura que recai sobre a Fundação de Cultura de Mato Grosso do Sul</w:t>
      </w:r>
    </w:p>
    <w:p w:rsidR="00E96BC7" w:rsidRDefault="00E96BC7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sz w:val="18"/>
          <w:szCs w:val="18"/>
        </w:rPr>
        <w:t>Considerando a observância d</w:t>
      </w:r>
      <w:r>
        <w:rPr>
          <w:rFonts w:ascii="Verdana" w:hAnsi="Verdana"/>
          <w:sz w:val="18"/>
          <w:szCs w:val="18"/>
        </w:rPr>
        <w:t xml:space="preserve">a documentação </w:t>
      </w:r>
      <w:r w:rsidRPr="00855E8F">
        <w:rPr>
          <w:rFonts w:ascii="Verdana" w:hAnsi="Verdana"/>
          <w:sz w:val="18"/>
          <w:szCs w:val="18"/>
        </w:rPr>
        <w:t xml:space="preserve">acostados aos autos que dão conta da inequívoca capacidade </w:t>
      </w:r>
      <w:r w:rsidR="006C7995">
        <w:rPr>
          <w:rFonts w:ascii="Verdana" w:hAnsi="Verdana"/>
          <w:sz w:val="18"/>
          <w:szCs w:val="18"/>
        </w:rPr>
        <w:t>do Sindicato Rural de Maracaju</w:t>
      </w:r>
      <w:r w:rsidR="00D65F47">
        <w:rPr>
          <w:rFonts w:ascii="Verdana" w:hAnsi="Verdana"/>
          <w:sz w:val="18"/>
          <w:szCs w:val="18"/>
        </w:rPr>
        <w:t xml:space="preserve"> </w:t>
      </w:r>
      <w:r w:rsidR="006C7995">
        <w:rPr>
          <w:rFonts w:ascii="Verdana" w:hAnsi="Verdana"/>
          <w:sz w:val="18"/>
          <w:szCs w:val="18"/>
        </w:rPr>
        <w:t>(</w:t>
      </w:r>
      <w:r w:rsidRPr="00855E8F">
        <w:rPr>
          <w:rFonts w:ascii="Verdana" w:hAnsi="Verdana"/>
          <w:sz w:val="18"/>
          <w:szCs w:val="18"/>
        </w:rPr>
        <w:t xml:space="preserve">MS) na organização e realização da </w:t>
      </w:r>
      <w:r>
        <w:rPr>
          <w:rFonts w:ascii="Verdana" w:hAnsi="Verdana" w:cs="Arial"/>
          <w:sz w:val="18"/>
          <w:szCs w:val="18"/>
        </w:rPr>
        <w:t>53</w:t>
      </w:r>
      <w:r w:rsidRPr="00855E8F">
        <w:rPr>
          <w:rFonts w:ascii="Verdana" w:hAnsi="Verdana" w:cs="Arial"/>
          <w:sz w:val="18"/>
          <w:szCs w:val="18"/>
        </w:rPr>
        <w:t>ª Exposição Agropecuária de Maracaju – EXPOMARA</w:t>
      </w:r>
      <w:r w:rsidRPr="00855E8F">
        <w:rPr>
          <w:rFonts w:ascii="Verdana" w:hAnsi="Verdana"/>
          <w:sz w:val="18"/>
          <w:szCs w:val="18"/>
        </w:rPr>
        <w:t>.</w:t>
      </w:r>
    </w:p>
    <w:p w:rsidR="00E96BC7" w:rsidRDefault="00E96BC7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A3D6B" w:rsidRPr="00855E8F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sz w:val="18"/>
          <w:szCs w:val="18"/>
        </w:rPr>
        <w:t xml:space="preserve">Considerando, pelos </w:t>
      </w:r>
      <w:proofErr w:type="spellStart"/>
      <w:r>
        <w:rPr>
          <w:rFonts w:ascii="Verdana" w:hAnsi="Verdana"/>
          <w:sz w:val="18"/>
          <w:szCs w:val="18"/>
        </w:rPr>
        <w:t>portifólio</w:t>
      </w:r>
      <w:proofErr w:type="spellEnd"/>
      <w:r>
        <w:rPr>
          <w:rFonts w:ascii="Verdana" w:hAnsi="Verdana"/>
          <w:sz w:val="18"/>
          <w:szCs w:val="18"/>
        </w:rPr>
        <w:t xml:space="preserve"> apresentado pela entidade e pela declaração apresentada pelo prefeito do município em que declara ser a entidade supracitada a única com capacidade técnica e operacional no município para executar o referido evento, além de </w:t>
      </w:r>
      <w:r w:rsidRPr="00855E8F">
        <w:rPr>
          <w:rFonts w:ascii="Verdana" w:hAnsi="Verdana"/>
          <w:sz w:val="18"/>
          <w:szCs w:val="18"/>
        </w:rPr>
        <w:t xml:space="preserve">ser o Sindicato Rural de </w:t>
      </w:r>
      <w:proofErr w:type="spellStart"/>
      <w:proofErr w:type="gramStart"/>
      <w:r w:rsidRPr="00855E8F">
        <w:rPr>
          <w:rFonts w:ascii="Verdana" w:hAnsi="Verdana"/>
          <w:sz w:val="18"/>
          <w:szCs w:val="18"/>
        </w:rPr>
        <w:t>Maracajú</w:t>
      </w:r>
      <w:proofErr w:type="spellEnd"/>
      <w:r w:rsidRPr="00855E8F">
        <w:rPr>
          <w:rFonts w:ascii="Verdana" w:hAnsi="Verdana"/>
          <w:sz w:val="18"/>
          <w:szCs w:val="18"/>
        </w:rPr>
        <w:t>(</w:t>
      </w:r>
      <w:proofErr w:type="gramEnd"/>
      <w:r w:rsidRPr="00855E8F">
        <w:rPr>
          <w:rFonts w:ascii="Verdana" w:hAnsi="Verdana"/>
          <w:sz w:val="18"/>
          <w:szCs w:val="18"/>
        </w:rPr>
        <w:t xml:space="preserve">MS),organização da sociedade civil expressiva e atuante na promoção do referido evento há </w:t>
      </w:r>
      <w:r w:rsidR="006C7995">
        <w:rPr>
          <w:rFonts w:ascii="Verdana" w:hAnsi="Verdana"/>
          <w:sz w:val="18"/>
          <w:szCs w:val="18"/>
        </w:rPr>
        <w:t>54 (cinquenta e quatro</w:t>
      </w:r>
      <w:r w:rsidRPr="00855E8F">
        <w:rPr>
          <w:rFonts w:ascii="Verdana" w:hAnsi="Verdana"/>
          <w:sz w:val="18"/>
          <w:szCs w:val="18"/>
        </w:rPr>
        <w:t>) anos .</w:t>
      </w:r>
    </w:p>
    <w:p w:rsidR="00E96BC7" w:rsidRDefault="00E96BC7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A3D6B" w:rsidRPr="008F239B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F239B">
        <w:rPr>
          <w:rFonts w:ascii="Verdana" w:hAnsi="Verdana"/>
          <w:sz w:val="18"/>
          <w:szCs w:val="18"/>
        </w:rPr>
        <w:t xml:space="preserve">Por fim, </w:t>
      </w:r>
      <w:r w:rsidR="00E96BC7">
        <w:rPr>
          <w:rFonts w:ascii="Verdana" w:hAnsi="Verdana"/>
          <w:sz w:val="18"/>
          <w:szCs w:val="18"/>
        </w:rPr>
        <w:t>restou comprovada que o Sindicato Rural de Maracaju apresenta i</w:t>
      </w:r>
      <w:r w:rsidRPr="008F239B">
        <w:rPr>
          <w:rFonts w:ascii="Verdana" w:hAnsi="Verdana"/>
          <w:sz w:val="18"/>
          <w:szCs w:val="18"/>
        </w:rPr>
        <w:t>nexorável capacidade</w:t>
      </w:r>
      <w:r w:rsidR="00E96BC7">
        <w:rPr>
          <w:rFonts w:ascii="Verdana" w:hAnsi="Verdana"/>
          <w:sz w:val="18"/>
          <w:szCs w:val="18"/>
        </w:rPr>
        <w:t xml:space="preserve"> no trato deste tema singular, o</w:t>
      </w:r>
      <w:r w:rsidRPr="008F239B">
        <w:rPr>
          <w:rFonts w:ascii="Verdana" w:hAnsi="Verdana"/>
          <w:sz w:val="18"/>
          <w:szCs w:val="18"/>
        </w:rPr>
        <w:t xml:space="preserve"> que </w:t>
      </w:r>
      <w:r w:rsidR="00E96BC7" w:rsidRPr="008F239B">
        <w:rPr>
          <w:rFonts w:ascii="Verdana" w:hAnsi="Verdana"/>
          <w:sz w:val="18"/>
          <w:szCs w:val="18"/>
        </w:rPr>
        <w:t xml:space="preserve">afasta </w:t>
      </w:r>
      <w:r w:rsidRPr="008F239B">
        <w:rPr>
          <w:rFonts w:ascii="Verdana" w:hAnsi="Verdana"/>
          <w:sz w:val="18"/>
          <w:szCs w:val="18"/>
        </w:rPr>
        <w:t xml:space="preserve">a administração pública </w:t>
      </w:r>
      <w:r w:rsidR="00E96BC7">
        <w:rPr>
          <w:rFonts w:ascii="Verdana" w:hAnsi="Verdana"/>
          <w:sz w:val="18"/>
          <w:szCs w:val="18"/>
        </w:rPr>
        <w:t>d</w:t>
      </w:r>
      <w:r w:rsidRPr="008F239B">
        <w:rPr>
          <w:rFonts w:ascii="Verdana" w:hAnsi="Verdana"/>
          <w:sz w:val="18"/>
          <w:szCs w:val="18"/>
        </w:rPr>
        <w:t>a realização do chamamento público, nos termos do caput do art. 31, da Lei Federal nº 13.019/2014.</w:t>
      </w:r>
    </w:p>
    <w:p w:rsidR="008A3D6B" w:rsidRPr="008F239B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A3D6B" w:rsidRPr="008F239B" w:rsidRDefault="008A3D6B" w:rsidP="008A3D6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F239B">
        <w:rPr>
          <w:rFonts w:ascii="Verdana" w:hAnsi="Verdana"/>
          <w:sz w:val="18"/>
          <w:szCs w:val="18"/>
        </w:rPr>
        <w:t xml:space="preserve">Eventual impugnação deverá ser encaminhada ao e-mail da Presidência da FCMS: presidência@fcms.ms.gov.br, no prazo de 5 (cinco) dias, a contar desta publicação. </w:t>
      </w:r>
    </w:p>
    <w:p w:rsidR="00317919" w:rsidRPr="008F239B" w:rsidRDefault="00317919" w:rsidP="00C023E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C5FD1" w:rsidRPr="008F239B" w:rsidRDefault="00D92D40" w:rsidP="00C023E5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Campo Grande – MS,</w:t>
      </w:r>
      <w:r w:rsidR="006C7995">
        <w:rPr>
          <w:rFonts w:ascii="Verdana" w:hAnsi="Verdana"/>
          <w:sz w:val="18"/>
          <w:szCs w:val="18"/>
        </w:rPr>
        <w:t>20</w:t>
      </w:r>
      <w:r w:rsidR="005A165E" w:rsidRPr="008F239B">
        <w:rPr>
          <w:rFonts w:ascii="Verdana" w:hAnsi="Verdana"/>
          <w:sz w:val="18"/>
          <w:szCs w:val="18"/>
        </w:rPr>
        <w:t xml:space="preserve"> de </w:t>
      </w:r>
      <w:r w:rsidR="00A2232A">
        <w:rPr>
          <w:rFonts w:ascii="Verdana" w:hAnsi="Verdana"/>
          <w:sz w:val="18"/>
          <w:szCs w:val="18"/>
        </w:rPr>
        <w:t xml:space="preserve">maio de </w:t>
      </w:r>
      <w:r w:rsidR="005A165E" w:rsidRPr="008F239B">
        <w:rPr>
          <w:rFonts w:ascii="Verdana" w:hAnsi="Verdana"/>
          <w:sz w:val="18"/>
          <w:szCs w:val="18"/>
        </w:rPr>
        <w:t>202</w:t>
      </w:r>
      <w:r w:rsidR="006C7995">
        <w:rPr>
          <w:rFonts w:ascii="Verdana" w:hAnsi="Verdana"/>
          <w:sz w:val="18"/>
          <w:szCs w:val="18"/>
        </w:rPr>
        <w:t>6</w:t>
      </w:r>
      <w:r w:rsidR="005A165E" w:rsidRPr="008F239B">
        <w:rPr>
          <w:rFonts w:ascii="Verdana" w:hAnsi="Verdana"/>
          <w:sz w:val="18"/>
          <w:szCs w:val="18"/>
        </w:rPr>
        <w:t xml:space="preserve">. </w:t>
      </w:r>
    </w:p>
    <w:p w:rsidR="00317919" w:rsidRPr="00D00F95" w:rsidRDefault="00317919" w:rsidP="00C023E5">
      <w:pPr>
        <w:spacing w:line="360" w:lineRule="auto"/>
        <w:jc w:val="both"/>
        <w:rPr>
          <w:rFonts w:ascii="Bookman Old Style" w:hAnsi="Bookman Old Style"/>
        </w:rPr>
      </w:pPr>
    </w:p>
    <w:p w:rsidR="00507CC2" w:rsidRPr="00D00F95" w:rsidRDefault="00507CC2" w:rsidP="00C023E5">
      <w:pPr>
        <w:spacing w:line="360" w:lineRule="auto"/>
        <w:rPr>
          <w:rFonts w:ascii="Bookman Old Style" w:hAnsi="Bookman Old Style" w:cs="Calibri"/>
        </w:rPr>
      </w:pPr>
    </w:p>
    <w:p w:rsidR="00507CC2" w:rsidRPr="008F239B" w:rsidRDefault="00CB5C42" w:rsidP="00C023E5">
      <w:pPr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8F239B">
        <w:rPr>
          <w:rFonts w:ascii="Verdana" w:hAnsi="Verdana" w:cs="Calibri"/>
          <w:b/>
          <w:sz w:val="18"/>
          <w:szCs w:val="18"/>
        </w:rPr>
        <w:t>EDUARDO MENDES PINTO</w:t>
      </w:r>
    </w:p>
    <w:p w:rsidR="00507CC2" w:rsidRPr="008F239B" w:rsidRDefault="00507CC2" w:rsidP="00C023E5">
      <w:pPr>
        <w:spacing w:line="360" w:lineRule="auto"/>
        <w:jc w:val="center"/>
        <w:rPr>
          <w:rFonts w:ascii="Verdana" w:hAnsi="Verdana" w:cs="Calibri"/>
          <w:sz w:val="18"/>
          <w:szCs w:val="18"/>
        </w:rPr>
      </w:pPr>
      <w:r w:rsidRPr="008F239B">
        <w:rPr>
          <w:rFonts w:ascii="Verdana" w:hAnsi="Verdana" w:cs="Calibri"/>
          <w:sz w:val="18"/>
          <w:szCs w:val="18"/>
        </w:rPr>
        <w:t>DIRETOR PRESIDENTE</w:t>
      </w:r>
    </w:p>
    <w:p w:rsidR="00507CC2" w:rsidRPr="008F239B" w:rsidRDefault="00507CC2" w:rsidP="00C023E5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8F239B">
        <w:rPr>
          <w:rFonts w:ascii="Verdana" w:hAnsi="Verdana" w:cs="Calibri"/>
          <w:sz w:val="18"/>
          <w:szCs w:val="18"/>
        </w:rPr>
        <w:t>FUNDAÇÃO DE CULTURA DE MATO GROSSO DO SUL</w:t>
      </w:r>
    </w:p>
    <w:p w:rsidR="00592094" w:rsidRPr="00D00F95" w:rsidRDefault="00592094" w:rsidP="00C023E5">
      <w:pPr>
        <w:pStyle w:val="Ttulo"/>
        <w:spacing w:line="360" w:lineRule="auto"/>
        <w:jc w:val="left"/>
        <w:rPr>
          <w:rFonts w:ascii="Bookman Old Style" w:hAnsi="Bookman Old Style" w:cs="Arial"/>
        </w:rPr>
      </w:pPr>
    </w:p>
    <w:sectPr w:rsidR="00592094" w:rsidRPr="00D00F95" w:rsidSect="000A6FA0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9E" w:rsidRDefault="0045179E" w:rsidP="000A6FA0">
      <w:r>
        <w:separator/>
      </w:r>
    </w:p>
  </w:endnote>
  <w:endnote w:type="continuationSeparator" w:id="0">
    <w:p w:rsidR="0045179E" w:rsidRDefault="0045179E" w:rsidP="000A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9E" w:rsidRDefault="0045179E" w:rsidP="000A6FA0">
      <w:r>
        <w:separator/>
      </w:r>
    </w:p>
  </w:footnote>
  <w:footnote w:type="continuationSeparator" w:id="0">
    <w:p w:rsidR="0045179E" w:rsidRDefault="0045179E" w:rsidP="000A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0" w:rsidRDefault="000A6F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-1056385</wp:posOffset>
          </wp:positionH>
          <wp:positionV relativeFrom="paragraph">
            <wp:posOffset>-449581</wp:posOffset>
          </wp:positionV>
          <wp:extent cx="7564581" cy="1070462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el-timbrado-FCMS_Presidencia_te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61" cy="10713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0"/>
    <w:rsid w:val="00051DFB"/>
    <w:rsid w:val="00052B67"/>
    <w:rsid w:val="00053CF9"/>
    <w:rsid w:val="00067EC9"/>
    <w:rsid w:val="00083A06"/>
    <w:rsid w:val="00093987"/>
    <w:rsid w:val="000A6FA0"/>
    <w:rsid w:val="00111B28"/>
    <w:rsid w:val="00163C7B"/>
    <w:rsid w:val="001769C5"/>
    <w:rsid w:val="00187A21"/>
    <w:rsid w:val="001A713F"/>
    <w:rsid w:val="002147A0"/>
    <w:rsid w:val="00253C3B"/>
    <w:rsid w:val="002839A7"/>
    <w:rsid w:val="002B1463"/>
    <w:rsid w:val="002D0C4F"/>
    <w:rsid w:val="002E38D6"/>
    <w:rsid w:val="0030038D"/>
    <w:rsid w:val="00317919"/>
    <w:rsid w:val="003A0003"/>
    <w:rsid w:val="003A3CCC"/>
    <w:rsid w:val="003D149E"/>
    <w:rsid w:val="003E7E88"/>
    <w:rsid w:val="003F0D83"/>
    <w:rsid w:val="004063DA"/>
    <w:rsid w:val="00413D45"/>
    <w:rsid w:val="00415C7B"/>
    <w:rsid w:val="0042061A"/>
    <w:rsid w:val="004435BE"/>
    <w:rsid w:val="0045179E"/>
    <w:rsid w:val="004626FE"/>
    <w:rsid w:val="00463E5B"/>
    <w:rsid w:val="00483C4B"/>
    <w:rsid w:val="00494DDF"/>
    <w:rsid w:val="004B0352"/>
    <w:rsid w:val="004E5AB0"/>
    <w:rsid w:val="005012BF"/>
    <w:rsid w:val="00507CC2"/>
    <w:rsid w:val="005543E5"/>
    <w:rsid w:val="00563B94"/>
    <w:rsid w:val="00592094"/>
    <w:rsid w:val="00595F86"/>
    <w:rsid w:val="005A165E"/>
    <w:rsid w:val="005D11BB"/>
    <w:rsid w:val="00602FB4"/>
    <w:rsid w:val="006307D8"/>
    <w:rsid w:val="006436DD"/>
    <w:rsid w:val="006829CE"/>
    <w:rsid w:val="00696F51"/>
    <w:rsid w:val="006B12EA"/>
    <w:rsid w:val="006C7995"/>
    <w:rsid w:val="006E5E0B"/>
    <w:rsid w:val="00705127"/>
    <w:rsid w:val="00706293"/>
    <w:rsid w:val="00721C03"/>
    <w:rsid w:val="007C2BE9"/>
    <w:rsid w:val="00805FAF"/>
    <w:rsid w:val="00806B60"/>
    <w:rsid w:val="0081750B"/>
    <w:rsid w:val="008657A7"/>
    <w:rsid w:val="00870351"/>
    <w:rsid w:val="00883782"/>
    <w:rsid w:val="0088682F"/>
    <w:rsid w:val="008A3D6B"/>
    <w:rsid w:val="008C4802"/>
    <w:rsid w:val="008D3B6D"/>
    <w:rsid w:val="008F239B"/>
    <w:rsid w:val="009258B0"/>
    <w:rsid w:val="00945B81"/>
    <w:rsid w:val="00976CDC"/>
    <w:rsid w:val="009A1EAD"/>
    <w:rsid w:val="00A1230C"/>
    <w:rsid w:val="00A14332"/>
    <w:rsid w:val="00A14C3A"/>
    <w:rsid w:val="00A2232A"/>
    <w:rsid w:val="00A44C05"/>
    <w:rsid w:val="00A97648"/>
    <w:rsid w:val="00B071BC"/>
    <w:rsid w:val="00B175E3"/>
    <w:rsid w:val="00B233B9"/>
    <w:rsid w:val="00B257CD"/>
    <w:rsid w:val="00B81100"/>
    <w:rsid w:val="00B8327B"/>
    <w:rsid w:val="00B90A39"/>
    <w:rsid w:val="00BF30D6"/>
    <w:rsid w:val="00C023E5"/>
    <w:rsid w:val="00C26FA4"/>
    <w:rsid w:val="00C27CF4"/>
    <w:rsid w:val="00C41A1C"/>
    <w:rsid w:val="00C91B58"/>
    <w:rsid w:val="00CB5C42"/>
    <w:rsid w:val="00CC1263"/>
    <w:rsid w:val="00CC5FD1"/>
    <w:rsid w:val="00CD4A76"/>
    <w:rsid w:val="00CE0EDE"/>
    <w:rsid w:val="00D00F95"/>
    <w:rsid w:val="00D0598B"/>
    <w:rsid w:val="00D200C8"/>
    <w:rsid w:val="00D228AB"/>
    <w:rsid w:val="00D25BFE"/>
    <w:rsid w:val="00D51190"/>
    <w:rsid w:val="00D543DC"/>
    <w:rsid w:val="00D65F47"/>
    <w:rsid w:val="00D92D40"/>
    <w:rsid w:val="00D9500E"/>
    <w:rsid w:val="00DD71B7"/>
    <w:rsid w:val="00DF352B"/>
    <w:rsid w:val="00E13EC6"/>
    <w:rsid w:val="00E46651"/>
    <w:rsid w:val="00E72619"/>
    <w:rsid w:val="00E96BC7"/>
    <w:rsid w:val="00F06C04"/>
    <w:rsid w:val="00F21242"/>
    <w:rsid w:val="00F31C83"/>
    <w:rsid w:val="00F35C2D"/>
    <w:rsid w:val="00F808DD"/>
    <w:rsid w:val="00F8725A"/>
    <w:rsid w:val="00FA2E2A"/>
    <w:rsid w:val="00FA60BA"/>
    <w:rsid w:val="00FB2F7A"/>
    <w:rsid w:val="00FE644F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F4B06"/>
  <w15:chartTrackingRefBased/>
  <w15:docId w15:val="{265BC41A-F595-473C-8B56-BD302D9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6FA0"/>
  </w:style>
  <w:style w:type="paragraph" w:styleId="Rodap">
    <w:name w:val="footer"/>
    <w:basedOn w:val="Normal"/>
    <w:link w:val="Rodap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A6FA0"/>
  </w:style>
  <w:style w:type="paragraph" w:styleId="Textodebalo">
    <w:name w:val="Balloon Text"/>
    <w:basedOn w:val="Normal"/>
    <w:link w:val="TextodebaloChar"/>
    <w:uiPriority w:val="99"/>
    <w:semiHidden/>
    <w:unhideWhenUsed/>
    <w:rsid w:val="000A6F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FA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E46651"/>
    <w:pPr>
      <w:jc w:val="center"/>
    </w:pPr>
    <w:rPr>
      <w:b/>
      <w:bCs/>
      <w:color w:val="333399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E46651"/>
    <w:rPr>
      <w:rFonts w:ascii="Times New Roman" w:eastAsia="Times New Roman" w:hAnsi="Times New Roman" w:cs="Times New Roman"/>
      <w:b/>
      <w:bCs/>
      <w:color w:val="333399"/>
      <w:sz w:val="24"/>
      <w:szCs w:val="24"/>
      <w:lang w:val="x-none" w:eastAsia="pt-BR"/>
    </w:rPr>
  </w:style>
  <w:style w:type="character" w:customStyle="1" w:styleId="SemEspaamentoChar">
    <w:name w:val="Sem Espaçamento Char"/>
    <w:link w:val="SemEspaamento"/>
    <w:uiPriority w:val="1"/>
    <w:locked/>
    <w:rsid w:val="00E46651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E4665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41A1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A3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Wanderlei dos Santos Junior</dc:creator>
  <cp:keywords/>
  <dc:description/>
  <cp:lastModifiedBy>Liliana Scalise</cp:lastModifiedBy>
  <cp:revision>4</cp:revision>
  <cp:lastPrinted>2023-08-15T14:23:00Z</cp:lastPrinted>
  <dcterms:created xsi:type="dcterms:W3CDTF">2026-05-20T19:21:00Z</dcterms:created>
  <dcterms:modified xsi:type="dcterms:W3CDTF">2026-05-20T19:57:00Z</dcterms:modified>
</cp:coreProperties>
</file>